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88" w:rsidRPr="00A60A0B" w:rsidRDefault="0036786F" w:rsidP="0036786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Информация</w:t>
      </w:r>
    </w:p>
    <w:p w:rsidR="0027069D" w:rsidRPr="00A60A0B" w:rsidRDefault="0027069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A2788" w:rsidRDefault="0036786F" w:rsidP="00445EAB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 плановой выездной проверке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C3871">
        <w:rPr>
          <w:rFonts w:ascii="Times New Roman" w:eastAsia="Times New Roman" w:hAnsi="Times New Roman"/>
          <w:sz w:val="28"/>
          <w:szCs w:val="28"/>
          <w:lang w:val="ru-RU"/>
        </w:rPr>
        <w:t xml:space="preserve">МКУ  «Центр общественных организаций» </w:t>
      </w:r>
      <w:r w:rsidR="003215A1">
        <w:rPr>
          <w:rFonts w:ascii="Times New Roman" w:eastAsia="Times New Roman" w:hAnsi="Times New Roman"/>
          <w:sz w:val="28"/>
          <w:szCs w:val="28"/>
          <w:lang w:val="ru-RU"/>
        </w:rPr>
        <w:t>муниц</w:t>
      </w:r>
      <w:r w:rsidR="00322DB2">
        <w:rPr>
          <w:rFonts w:ascii="Times New Roman" w:eastAsia="Times New Roman" w:hAnsi="Times New Roman"/>
          <w:sz w:val="28"/>
          <w:szCs w:val="28"/>
          <w:lang w:val="ru-RU"/>
        </w:rPr>
        <w:t>ипального района Сергиевский</w:t>
      </w:r>
      <w:r w:rsidR="00422D37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C3871">
        <w:rPr>
          <w:rFonts w:ascii="Times New Roman" w:eastAsia="Times New Roman" w:hAnsi="Times New Roman"/>
          <w:sz w:val="28"/>
          <w:szCs w:val="28"/>
          <w:lang w:val="ru-RU"/>
        </w:rPr>
        <w:t xml:space="preserve">Самарской области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>по вопросу эффективного и рационального использования средств местного бюджета.</w:t>
      </w:r>
    </w:p>
    <w:p w:rsidR="00822192" w:rsidRPr="00A60A0B" w:rsidRDefault="00822192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5435C" w:rsidRPr="00982249" w:rsidRDefault="00344E96" w:rsidP="00445EAB">
      <w:pPr>
        <w:spacing w:before="120" w:after="12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="00AB244A">
        <w:rPr>
          <w:rFonts w:ascii="Times New Roman" w:eastAsia="Times New Roman" w:hAnsi="Times New Roman"/>
          <w:sz w:val="28"/>
          <w:szCs w:val="28"/>
          <w:lang w:val="ru-RU"/>
        </w:rPr>
        <w:t>В соответствии с распоряжением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муниципального района 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Сергиевский Самарской области №1036</w:t>
      </w:r>
      <w:r w:rsidR="003215A1">
        <w:rPr>
          <w:rFonts w:ascii="Times New Roman" w:eastAsia="Times New Roman" w:hAnsi="Times New Roman"/>
          <w:sz w:val="28"/>
          <w:szCs w:val="28"/>
          <w:lang w:val="ru-RU"/>
        </w:rPr>
        <w:t>-р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30.06</w:t>
      </w:r>
      <w:r w:rsidR="0023589A">
        <w:rPr>
          <w:rFonts w:ascii="Times New Roman" w:eastAsia="Times New Roman" w:hAnsi="Times New Roman"/>
          <w:sz w:val="28"/>
          <w:szCs w:val="28"/>
          <w:lang w:val="ru-RU"/>
        </w:rPr>
        <w:t>.2017</w:t>
      </w:r>
      <w:r w:rsidR="00AB244A">
        <w:rPr>
          <w:rFonts w:ascii="Times New Roman" w:eastAsia="Times New Roman" w:hAnsi="Times New Roman"/>
          <w:sz w:val="28"/>
          <w:szCs w:val="28"/>
          <w:lang w:val="ru-RU"/>
        </w:rPr>
        <w:t xml:space="preserve">г. 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 xml:space="preserve">начальником отдела муниципального контроля </w:t>
      </w:r>
      <w:r w:rsidR="003215A1">
        <w:rPr>
          <w:rFonts w:ascii="Times New Roman" w:eastAsia="Times New Roman" w:hAnsi="Times New Roman"/>
          <w:sz w:val="28"/>
          <w:szCs w:val="28"/>
          <w:lang w:val="ru-RU"/>
        </w:rPr>
        <w:t xml:space="preserve">и охраны труда контрольного управления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>администрации м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униципального района</w:t>
      </w:r>
      <w:r w:rsidR="00AB244A">
        <w:rPr>
          <w:rFonts w:ascii="Times New Roman" w:eastAsia="Times New Roman" w:hAnsi="Times New Roman"/>
          <w:sz w:val="28"/>
          <w:szCs w:val="28"/>
          <w:lang w:val="ru-RU"/>
        </w:rPr>
        <w:t xml:space="preserve"> Сергиевский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, ведущим специалистом отдела муниципального контроля и охраны труда контрольного управления администрации муниципального</w:t>
      </w:r>
      <w:r w:rsidR="00AB244A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Сергиевский</w:t>
      </w:r>
      <w:r w:rsidR="0023589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проведена плановая </w:t>
      </w:r>
      <w:r w:rsidR="00103A4C">
        <w:rPr>
          <w:rFonts w:ascii="Times New Roman" w:eastAsia="Times New Roman" w:hAnsi="Times New Roman"/>
          <w:sz w:val="28"/>
          <w:szCs w:val="28"/>
          <w:lang w:val="ru-RU"/>
        </w:rPr>
        <w:t>выездная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 xml:space="preserve"> проверка 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МКУ «Центр общественных организаций»</w:t>
      </w:r>
      <w:r w:rsidR="001107F4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>по вопросу эффективного и рационального использования средств местного бюджета.</w:t>
      </w:r>
      <w:r w:rsidR="008B6D2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10684">
        <w:rPr>
          <w:rFonts w:ascii="Times New Roman" w:eastAsia="Times New Roman" w:hAnsi="Times New Roman"/>
          <w:sz w:val="28"/>
          <w:szCs w:val="28"/>
          <w:lang w:val="ru-RU"/>
        </w:rPr>
        <w:t>Проверка проведена выборочным способом.</w:t>
      </w:r>
      <w:r w:rsidR="00110CF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5435C" w:rsidRPr="00982249">
        <w:rPr>
          <w:rFonts w:ascii="Times New Roman" w:eastAsia="Times New Roman" w:hAnsi="Times New Roman"/>
          <w:sz w:val="28"/>
          <w:szCs w:val="28"/>
          <w:lang w:val="ru-RU"/>
        </w:rPr>
        <w:t>Проверяемый период: 201</w:t>
      </w:r>
      <w:r w:rsidR="00D21856">
        <w:rPr>
          <w:rFonts w:ascii="Times New Roman" w:eastAsia="Times New Roman" w:hAnsi="Times New Roman"/>
          <w:sz w:val="28"/>
          <w:szCs w:val="28"/>
          <w:lang w:val="ru-RU"/>
        </w:rPr>
        <w:t>5г</w:t>
      </w:r>
      <w:r w:rsidR="001107F4">
        <w:rPr>
          <w:rFonts w:ascii="Times New Roman" w:eastAsia="Times New Roman" w:hAnsi="Times New Roman"/>
          <w:sz w:val="28"/>
          <w:szCs w:val="28"/>
          <w:lang w:val="ru-RU"/>
        </w:rPr>
        <w:t>.,</w:t>
      </w:r>
      <w:r w:rsidR="00D235A0">
        <w:rPr>
          <w:rFonts w:ascii="Times New Roman" w:eastAsia="Times New Roman" w:hAnsi="Times New Roman"/>
          <w:sz w:val="28"/>
          <w:szCs w:val="28"/>
          <w:lang w:val="ru-RU"/>
        </w:rPr>
        <w:t xml:space="preserve"> 2016г.</w:t>
      </w:r>
      <w:r w:rsidR="001107F4">
        <w:rPr>
          <w:rFonts w:ascii="Times New Roman" w:eastAsia="Times New Roman" w:hAnsi="Times New Roman"/>
          <w:sz w:val="28"/>
          <w:szCs w:val="28"/>
          <w:lang w:val="ru-RU"/>
        </w:rPr>
        <w:t xml:space="preserve"> и истекший период 2017г.</w:t>
      </w:r>
      <w:r w:rsidR="00BD574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6644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85435C" w:rsidRPr="00982249" w:rsidRDefault="0085435C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82249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D2185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1107F4">
        <w:rPr>
          <w:rFonts w:ascii="Times New Roman" w:eastAsia="Times New Roman" w:hAnsi="Times New Roman"/>
          <w:sz w:val="28"/>
          <w:szCs w:val="28"/>
          <w:lang w:val="ru-RU"/>
        </w:rPr>
        <w:t xml:space="preserve">риод осуществления проверки </w:t>
      </w:r>
      <w:r w:rsidR="00366442" w:rsidRPr="00366442">
        <w:rPr>
          <w:rFonts w:ascii="Times New Roman" w:eastAsia="Times New Roman" w:hAnsi="Times New Roman"/>
          <w:sz w:val="28"/>
          <w:szCs w:val="28"/>
          <w:lang w:val="ru-RU"/>
        </w:rPr>
        <w:t>с 17.07</w:t>
      </w:r>
      <w:r w:rsidR="001107F4" w:rsidRPr="00366442">
        <w:rPr>
          <w:rFonts w:ascii="Times New Roman" w:eastAsia="Times New Roman" w:hAnsi="Times New Roman"/>
          <w:sz w:val="28"/>
          <w:szCs w:val="28"/>
          <w:lang w:val="ru-RU"/>
        </w:rPr>
        <w:t>.2017г</w:t>
      </w:r>
      <w:r w:rsidR="00850BE6">
        <w:rPr>
          <w:rFonts w:ascii="Times New Roman" w:eastAsia="Times New Roman" w:hAnsi="Times New Roman"/>
          <w:sz w:val="28"/>
          <w:szCs w:val="28"/>
          <w:lang w:val="ru-RU"/>
        </w:rPr>
        <w:t>. по 28</w:t>
      </w:r>
      <w:r w:rsidR="008273A8">
        <w:rPr>
          <w:rFonts w:ascii="Times New Roman" w:eastAsia="Times New Roman" w:hAnsi="Times New Roman"/>
          <w:sz w:val="28"/>
          <w:szCs w:val="28"/>
          <w:lang w:val="ru-RU"/>
        </w:rPr>
        <w:t>.07</w:t>
      </w:r>
      <w:r w:rsidR="001107F4" w:rsidRPr="008273A8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8273A8">
        <w:rPr>
          <w:rFonts w:ascii="Times New Roman" w:eastAsia="Times New Roman" w:hAnsi="Times New Roman"/>
          <w:sz w:val="28"/>
          <w:szCs w:val="28"/>
          <w:lang w:val="ru-RU"/>
        </w:rPr>
        <w:t>201</w:t>
      </w:r>
      <w:r w:rsidR="009E1873" w:rsidRPr="008273A8">
        <w:rPr>
          <w:rFonts w:ascii="Times New Roman" w:eastAsia="Times New Roman" w:hAnsi="Times New Roman"/>
          <w:sz w:val="28"/>
          <w:szCs w:val="28"/>
          <w:lang w:val="ru-RU"/>
        </w:rPr>
        <w:t>7г.</w:t>
      </w:r>
      <w:r w:rsidR="001107F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F33FFF" w:rsidRDefault="00F33FFF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445EAB" w:rsidRDefault="00445EAB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F33FFF" w:rsidRDefault="00C0436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                      </w:t>
      </w:r>
      <w:r w:rsidR="0085435C" w:rsidRPr="0093288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Сведения об объекте контроля.</w:t>
      </w:r>
    </w:p>
    <w:p w:rsidR="00445EAB" w:rsidRDefault="00445EAB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FA2788" w:rsidRPr="00A60A0B" w:rsidRDefault="005A1634" w:rsidP="00445EAB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 xml:space="preserve">МКУ «Центр общественных организаций» </w:t>
      </w:r>
      <w:r w:rsidR="008F677C">
        <w:rPr>
          <w:rFonts w:ascii="Times New Roman" w:eastAsia="Times New Roman" w:hAnsi="Times New Roman"/>
          <w:sz w:val="28"/>
          <w:szCs w:val="28"/>
          <w:lang w:val="ru-RU"/>
        </w:rPr>
        <w:t>муниципального района</w:t>
      </w:r>
      <w:r w:rsidR="0023589A">
        <w:rPr>
          <w:rFonts w:ascii="Times New Roman" w:eastAsia="Times New Roman" w:hAnsi="Times New Roman"/>
          <w:sz w:val="28"/>
          <w:szCs w:val="28"/>
          <w:lang w:val="ru-RU"/>
        </w:rPr>
        <w:t xml:space="preserve"> Сергиевский 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 xml:space="preserve">Самарской области 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действует на основании 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 xml:space="preserve">Устава утвержденного постановлением администрации </w:t>
      </w:r>
      <w:r w:rsidR="008F677C">
        <w:rPr>
          <w:rFonts w:ascii="Times New Roman" w:eastAsia="Times New Roman" w:hAnsi="Times New Roman"/>
          <w:sz w:val="28"/>
          <w:szCs w:val="28"/>
          <w:lang w:val="ru-RU"/>
        </w:rPr>
        <w:t>муниц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ипального района Сергиевский №1338 от 20.12</w:t>
      </w:r>
      <w:r w:rsidR="008F677C">
        <w:rPr>
          <w:rFonts w:ascii="Times New Roman" w:eastAsia="Times New Roman" w:hAnsi="Times New Roman"/>
          <w:sz w:val="28"/>
          <w:szCs w:val="28"/>
          <w:lang w:val="ru-RU"/>
        </w:rPr>
        <w:t>.201</w:t>
      </w:r>
      <w:r w:rsidR="00A148CB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F677C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="006A7587">
        <w:rPr>
          <w:rFonts w:ascii="Times New Roman" w:eastAsia="Times New Roman" w:hAnsi="Times New Roman"/>
          <w:sz w:val="28"/>
          <w:szCs w:val="28"/>
          <w:lang w:val="ru-RU"/>
        </w:rPr>
        <w:t xml:space="preserve"> «О создании муниципального казенного учреждения «Центр общественных организаций» муниципального района Сергиевский Самарской области путем изменения типа существующего муниципального бюджетного учреждения «Центр общественных организаций» муниципального района Сергиевский Самарской области».</w:t>
      </w:r>
    </w:p>
    <w:p w:rsidR="00F73B40" w:rsidRPr="00CE474A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Свидетельство о </w:t>
      </w:r>
      <w:r w:rsidR="006A7587">
        <w:rPr>
          <w:rFonts w:ascii="Times New Roman" w:eastAsia="Times New Roman" w:hAnsi="Times New Roman"/>
          <w:sz w:val="28"/>
          <w:szCs w:val="28"/>
          <w:lang w:val="ru-RU"/>
        </w:rPr>
        <w:t>постановке на учет в налоговом органе юридического</w:t>
      </w:r>
      <w:r w:rsidR="007C6290">
        <w:rPr>
          <w:rFonts w:ascii="Times New Roman" w:eastAsia="Times New Roman" w:hAnsi="Times New Roman"/>
          <w:sz w:val="28"/>
          <w:szCs w:val="28"/>
          <w:lang w:val="ru-RU"/>
        </w:rPr>
        <w:t xml:space="preserve"> лица </w:t>
      </w:r>
      <w:r w:rsidR="006A7587">
        <w:rPr>
          <w:rFonts w:ascii="Times New Roman" w:eastAsia="Times New Roman" w:hAnsi="Times New Roman"/>
          <w:sz w:val="28"/>
          <w:szCs w:val="28"/>
          <w:lang w:val="ru-RU"/>
        </w:rPr>
        <w:t xml:space="preserve">серия 92 № 000779978 Инспекцией Федеральной налоговой службы Российской Федерации по </w:t>
      </w:r>
      <w:proofErr w:type="spellStart"/>
      <w:r w:rsidR="006A7587">
        <w:rPr>
          <w:rFonts w:ascii="Times New Roman" w:eastAsia="Times New Roman" w:hAnsi="Times New Roman"/>
          <w:sz w:val="28"/>
          <w:szCs w:val="28"/>
          <w:lang w:val="ru-RU"/>
        </w:rPr>
        <w:t>Красноглинскому</w:t>
      </w:r>
      <w:proofErr w:type="spellEnd"/>
      <w:r w:rsidR="006A7587">
        <w:rPr>
          <w:rFonts w:ascii="Times New Roman" w:eastAsia="Times New Roman" w:hAnsi="Times New Roman"/>
          <w:sz w:val="28"/>
          <w:szCs w:val="28"/>
          <w:lang w:val="ru-RU"/>
        </w:rPr>
        <w:t xml:space="preserve"> району </w:t>
      </w:r>
      <w:proofErr w:type="spellStart"/>
      <w:r w:rsidR="006A7587">
        <w:rPr>
          <w:rFonts w:ascii="Times New Roman" w:eastAsia="Times New Roman" w:hAnsi="Times New Roman"/>
          <w:sz w:val="28"/>
          <w:szCs w:val="28"/>
          <w:lang w:val="ru-RU"/>
        </w:rPr>
        <w:t>г.Самара</w:t>
      </w:r>
      <w:proofErr w:type="spellEnd"/>
      <w:r w:rsidR="006A758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A2788" w:rsidRPr="00A60A0B" w:rsidRDefault="006A7587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ИНН 638103</w:t>
      </w:r>
      <w:r w:rsidR="0085066A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="00F81729">
        <w:rPr>
          <w:rFonts w:ascii="Times New Roman" w:eastAsia="Times New Roman" w:hAnsi="Times New Roman"/>
          <w:sz w:val="28"/>
          <w:szCs w:val="28"/>
          <w:lang w:val="ru-RU"/>
        </w:rPr>
        <w:t>362</w:t>
      </w:r>
    </w:p>
    <w:p w:rsidR="00571CD4" w:rsidRDefault="00311934" w:rsidP="00445EAB">
      <w:pPr>
        <w:spacing w:before="120" w:after="12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КПП </w:t>
      </w:r>
      <w:r w:rsidR="009B12DD" w:rsidRPr="00571CD4">
        <w:rPr>
          <w:rFonts w:ascii="Times New Roman" w:eastAsia="Times New Roman" w:hAnsi="Times New Roman"/>
          <w:sz w:val="28"/>
          <w:szCs w:val="28"/>
          <w:lang w:val="ru-RU"/>
        </w:rPr>
        <w:t>638101001</w:t>
      </w:r>
    </w:p>
    <w:p w:rsidR="00571CD4" w:rsidRPr="00571CD4" w:rsidRDefault="00F81729" w:rsidP="00445EAB">
      <w:pPr>
        <w:spacing w:before="120" w:after="1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ОГРН 1136381000360</w:t>
      </w:r>
    </w:p>
    <w:p w:rsidR="004F55B6" w:rsidRPr="004F55B6" w:rsidRDefault="00571CD4" w:rsidP="00445EAB">
      <w:pPr>
        <w:spacing w:before="120" w:after="120"/>
        <w:contextualSpacing/>
        <w:jc w:val="both"/>
        <w:rPr>
          <w:rFonts w:ascii="Times New Roman" w:hAnsi="Times New Roman"/>
          <w:sz w:val="28"/>
          <w:lang w:val="ru-RU" w:eastAsia="ru-RU"/>
        </w:rPr>
      </w:pPr>
      <w:r w:rsidRPr="00571CD4">
        <w:rPr>
          <w:rFonts w:ascii="Times New Roman" w:hAnsi="Times New Roman"/>
          <w:sz w:val="28"/>
          <w:lang w:val="ru-RU"/>
        </w:rPr>
        <w:t>Адрес местонахо</w:t>
      </w:r>
      <w:r w:rsidR="00173A07">
        <w:rPr>
          <w:rFonts w:ascii="Times New Roman" w:hAnsi="Times New Roman"/>
          <w:sz w:val="28"/>
          <w:lang w:val="ru-RU"/>
        </w:rPr>
        <w:t>ждения субъекта проверки: 446540</w:t>
      </w:r>
      <w:r w:rsidRPr="00571CD4">
        <w:rPr>
          <w:rFonts w:ascii="Times New Roman" w:hAnsi="Times New Roman"/>
          <w:sz w:val="28"/>
          <w:lang w:val="ru-RU"/>
        </w:rPr>
        <w:t>, Самарск</w:t>
      </w:r>
      <w:r w:rsidR="0073628A">
        <w:rPr>
          <w:rFonts w:ascii="Times New Roman" w:hAnsi="Times New Roman"/>
          <w:sz w:val="28"/>
          <w:lang w:val="ru-RU"/>
        </w:rPr>
        <w:t>ая</w:t>
      </w:r>
      <w:r w:rsidR="00173A07">
        <w:rPr>
          <w:rFonts w:ascii="Times New Roman" w:hAnsi="Times New Roman"/>
          <w:sz w:val="28"/>
          <w:lang w:val="ru-RU"/>
        </w:rPr>
        <w:t xml:space="preserve"> область, Сергиевский район, с</w:t>
      </w:r>
      <w:r w:rsidRPr="00571CD4">
        <w:rPr>
          <w:rFonts w:ascii="Times New Roman" w:hAnsi="Times New Roman"/>
          <w:sz w:val="28"/>
          <w:lang w:val="ru-RU"/>
        </w:rPr>
        <w:t>.</w:t>
      </w:r>
      <w:r w:rsidR="00173A07">
        <w:rPr>
          <w:rFonts w:ascii="Times New Roman" w:hAnsi="Times New Roman"/>
          <w:sz w:val="28"/>
          <w:lang w:val="ru-RU"/>
        </w:rPr>
        <w:t xml:space="preserve"> </w:t>
      </w:r>
      <w:r w:rsidRPr="00571CD4">
        <w:rPr>
          <w:rFonts w:ascii="Times New Roman" w:hAnsi="Times New Roman"/>
          <w:sz w:val="28"/>
          <w:lang w:val="ru-RU"/>
        </w:rPr>
        <w:t>С</w:t>
      </w:r>
      <w:r w:rsidR="00173A07">
        <w:rPr>
          <w:rFonts w:ascii="Times New Roman" w:hAnsi="Times New Roman"/>
          <w:sz w:val="28"/>
          <w:lang w:val="ru-RU"/>
        </w:rPr>
        <w:t>ергиевск</w:t>
      </w:r>
      <w:r w:rsidRPr="00571CD4">
        <w:rPr>
          <w:rFonts w:ascii="Times New Roman" w:hAnsi="Times New Roman"/>
          <w:sz w:val="28"/>
          <w:lang w:val="ru-RU"/>
        </w:rPr>
        <w:t>, ул.</w:t>
      </w:r>
      <w:r w:rsidR="00F57E50">
        <w:rPr>
          <w:rFonts w:ascii="Times New Roman" w:hAnsi="Times New Roman"/>
          <w:sz w:val="28"/>
          <w:lang w:val="ru-RU"/>
        </w:rPr>
        <w:t xml:space="preserve"> Советская, д.60</w:t>
      </w:r>
      <w:r w:rsidRPr="00571CD4">
        <w:rPr>
          <w:rFonts w:ascii="Times New Roman" w:hAnsi="Times New Roman"/>
          <w:sz w:val="28"/>
          <w:lang w:val="ru-RU"/>
        </w:rPr>
        <w:t>.</w:t>
      </w:r>
    </w:p>
    <w:p w:rsidR="00C509FD" w:rsidRDefault="00513306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</w:t>
      </w:r>
      <w:r w:rsidR="00C509FD">
        <w:rPr>
          <w:rFonts w:ascii="Times New Roman" w:hAnsi="Times New Roman"/>
          <w:sz w:val="28"/>
          <w:lang w:val="ru-RU" w:eastAsia="ru-RU"/>
        </w:rPr>
        <w:t xml:space="preserve">МКУ «ЦОО» </w:t>
      </w:r>
      <w:r w:rsidR="00173A07">
        <w:rPr>
          <w:rFonts w:ascii="Times New Roman" w:hAnsi="Times New Roman"/>
          <w:sz w:val="28"/>
          <w:lang w:val="ru-RU" w:eastAsia="ru-RU"/>
        </w:rPr>
        <w:t>муниципального района Сергиевский обладает правами юридического лица</w:t>
      </w:r>
      <w:r w:rsidR="00012C3D">
        <w:rPr>
          <w:rFonts w:ascii="Times New Roman" w:hAnsi="Times New Roman"/>
          <w:sz w:val="28"/>
          <w:lang w:val="ru-RU" w:eastAsia="ru-RU"/>
        </w:rPr>
        <w:t>, имеет</w:t>
      </w:r>
      <w:r w:rsidR="00C509FD">
        <w:rPr>
          <w:rFonts w:ascii="Times New Roman" w:hAnsi="Times New Roman"/>
          <w:sz w:val="28"/>
          <w:lang w:val="ru-RU" w:eastAsia="ru-RU"/>
        </w:rPr>
        <w:t xml:space="preserve"> смету, печать со своим наименованием, а также открытые в установленном порядке лицевые счета в Управлении финансами администрации муниципального района Сергиевский, может от своего имени </w:t>
      </w:r>
      <w:r w:rsidR="00C509FD">
        <w:rPr>
          <w:rFonts w:ascii="Times New Roman" w:hAnsi="Times New Roman"/>
          <w:sz w:val="28"/>
          <w:lang w:val="ru-RU" w:eastAsia="ru-RU"/>
        </w:rPr>
        <w:lastRenderedPageBreak/>
        <w:t>приобретать и осуществлять гражданские права и нести гражданские обязанности, быть истцом и ответчиком в суде.</w:t>
      </w:r>
    </w:p>
    <w:p w:rsidR="00C509FD" w:rsidRDefault="0027210B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Учреждение создано и осуществляет свою деятельность с целью оказания поддержки социально-ориентированным некоммерческим организациям и общественным объединениям.</w:t>
      </w:r>
    </w:p>
    <w:p w:rsidR="0027210B" w:rsidRDefault="0027210B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Для достижения цели, установленной Уставом, Учреждение осуществляет следующие виды деятельности:</w:t>
      </w:r>
    </w:p>
    <w:p w:rsidR="0027210B" w:rsidRDefault="0027210B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- участие в реализации государственной политики социально ориентированных некоммерческих организаций в области развития гражданского общества;</w:t>
      </w:r>
    </w:p>
    <w:p w:rsidR="0027210B" w:rsidRDefault="0027210B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-  поддержка уставной деятельности    социально ориентированных некоммерческих организаций;</w:t>
      </w:r>
    </w:p>
    <w:p w:rsidR="0027210B" w:rsidRDefault="0027210B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-      обеспечение деятельности НКО ОО путем предоставления финансовой, имущественной, информационной, консультационной поддержки;</w:t>
      </w:r>
    </w:p>
    <w:p w:rsidR="00024F6E" w:rsidRDefault="0027210B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-  поддержка социально</w:t>
      </w:r>
      <w:r w:rsidR="00024F6E">
        <w:rPr>
          <w:rFonts w:ascii="Times New Roman" w:hAnsi="Times New Roman"/>
          <w:sz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lang w:val="ru-RU" w:eastAsia="ru-RU"/>
        </w:rPr>
        <w:t>ориентированных НКО</w:t>
      </w:r>
      <w:r w:rsidR="00024F6E">
        <w:rPr>
          <w:rFonts w:ascii="Times New Roman" w:hAnsi="Times New Roman"/>
          <w:sz w:val="28"/>
          <w:lang w:val="ru-RU" w:eastAsia="ru-RU"/>
        </w:rPr>
        <w:t>,</w:t>
      </w:r>
      <w:r>
        <w:rPr>
          <w:rFonts w:ascii="Times New Roman" w:hAnsi="Times New Roman"/>
          <w:sz w:val="28"/>
          <w:lang w:val="ru-RU" w:eastAsia="ru-RU"/>
        </w:rPr>
        <w:t xml:space="preserve"> ОО </w:t>
      </w:r>
      <w:r w:rsidR="00024F6E">
        <w:rPr>
          <w:rFonts w:ascii="Times New Roman" w:hAnsi="Times New Roman"/>
          <w:sz w:val="28"/>
          <w:lang w:val="ru-RU" w:eastAsia="ru-RU"/>
        </w:rPr>
        <w:t>в реализации общественно значимых мероприятий;</w:t>
      </w:r>
    </w:p>
    <w:p w:rsidR="00024F6E" w:rsidRDefault="00024F6E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-  поддержка социально ориентированных НКО и ОО, реализующих общественно значимые проекты и мероприятия по развитию гражданского общества;</w:t>
      </w:r>
    </w:p>
    <w:p w:rsidR="00024F6E" w:rsidRDefault="00024F6E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-     развитие и поддержка малого и среднего бизнеса;</w:t>
      </w:r>
    </w:p>
    <w:p w:rsidR="00370B2C" w:rsidRDefault="00024F6E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- военно-патриотическое, экологическое и духовно-нравственное воспитание.</w:t>
      </w:r>
    </w:p>
    <w:p w:rsidR="0027210B" w:rsidRDefault="00012C3D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Финансовое обеспечение деятельности Учреждения осуществляется за счет средств бюджета муниципального района Сергиевский на основании бюджетной сметы.</w:t>
      </w:r>
      <w:r w:rsidR="00024F6E">
        <w:rPr>
          <w:rFonts w:ascii="Times New Roman" w:hAnsi="Times New Roman"/>
          <w:sz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10B">
        <w:rPr>
          <w:rFonts w:ascii="Times New Roman" w:hAnsi="Times New Roman"/>
          <w:sz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509FD" w:rsidRDefault="00C509FD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</w:p>
    <w:p w:rsidR="008F6B91" w:rsidRDefault="008F6B91" w:rsidP="00445EAB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</w:t>
      </w:r>
    </w:p>
    <w:p w:rsidR="000E19C2" w:rsidRPr="00A60A0B" w:rsidRDefault="000E19C2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A2788" w:rsidRPr="00A60A0B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Проверка организации и ведения бюджетного учета, достоверности предоставляемой отчетности, наличия учетной политики в учреждении.</w:t>
      </w:r>
    </w:p>
    <w:p w:rsidR="00011972" w:rsidRPr="00A60A0B" w:rsidRDefault="00011972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FA2788" w:rsidRPr="00A60A0B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Бухгалтерский учет </w:t>
      </w:r>
      <w:r w:rsidR="00571610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BA1C3B">
        <w:rPr>
          <w:rFonts w:ascii="Times New Roman" w:eastAsia="Times New Roman" w:hAnsi="Times New Roman"/>
          <w:sz w:val="28"/>
          <w:szCs w:val="28"/>
          <w:lang w:val="ru-RU"/>
        </w:rPr>
        <w:t>МКУ «ЦОО»</w:t>
      </w:r>
      <w:r w:rsidR="002D00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ведется в соответствии с требованиями, предъявляемыми следующими нормативными правовыми актами:</w:t>
      </w:r>
    </w:p>
    <w:p w:rsidR="00FA2788" w:rsidRPr="00A60A0B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- Федеральный закон от 06.12.2011 № 402-ФЗ «О бухг</w:t>
      </w:r>
      <w:r w:rsidR="00E23B5F">
        <w:rPr>
          <w:rFonts w:ascii="Times New Roman" w:eastAsia="Times New Roman" w:hAnsi="Times New Roman"/>
          <w:sz w:val="28"/>
          <w:szCs w:val="28"/>
          <w:lang w:val="ru-RU"/>
        </w:rPr>
        <w:t>алтерском учете» (далее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637C2" w:rsidRPr="00A60A0B">
        <w:rPr>
          <w:rFonts w:ascii="Times New Roman" w:eastAsia="Times New Roman" w:hAnsi="Times New Roman"/>
          <w:sz w:val="28"/>
          <w:szCs w:val="28"/>
          <w:lang w:val="ru-RU"/>
        </w:rPr>
        <w:t>402-ФЗ «О бухгалтерском учете»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:rsidR="00FA2788" w:rsidRPr="00E23B5F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Приказ Министерства финансов Российской Федерации от  01</w:t>
      </w:r>
      <w:r w:rsidR="002D6B9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.12.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2010г. №  157н «Об утверждении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E23B5F"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(далее </w:t>
      </w:r>
      <w:r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Инструкция 157н);</w:t>
      </w:r>
    </w:p>
    <w:p w:rsidR="00FA2788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2B35D3" w:rsidRPr="00A60A0B">
        <w:rPr>
          <w:rFonts w:ascii="Times New Roman" w:hAnsi="Times New Roman"/>
          <w:sz w:val="28"/>
          <w:szCs w:val="28"/>
          <w:lang w:val="ru-RU"/>
        </w:rPr>
        <w:t xml:space="preserve">Приказ Минфина от 16.12.2010г. № 174н «Об утверждении плана счетов бухгалтерского учета бюджетных учреждений и инструкции по его применению» </w:t>
      </w:r>
      <w:r w:rsidR="00E23B5F" w:rsidRPr="00E23B5F">
        <w:rPr>
          <w:rFonts w:ascii="Times New Roman" w:hAnsi="Times New Roman"/>
          <w:sz w:val="28"/>
          <w:szCs w:val="28"/>
          <w:lang w:val="ru-RU"/>
        </w:rPr>
        <w:t>(далее</w:t>
      </w:r>
      <w:r w:rsidR="002B35D3" w:rsidRPr="00E23B5F">
        <w:rPr>
          <w:rFonts w:ascii="Times New Roman" w:hAnsi="Times New Roman"/>
          <w:sz w:val="28"/>
          <w:szCs w:val="28"/>
          <w:lang w:val="ru-RU"/>
        </w:rPr>
        <w:t xml:space="preserve"> Инструкция 174н)</w:t>
      </w:r>
      <w:r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AD6784" w:rsidRDefault="00AD6784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 Приказом Минфина России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A2788" w:rsidRPr="00E23B5F" w:rsidRDefault="007D4878" w:rsidP="00445EAB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7D4878">
        <w:rPr>
          <w:rFonts w:ascii="Times New Roman" w:hAnsi="Times New Roman" w:cs="Times New Roman"/>
          <w:sz w:val="28"/>
          <w:szCs w:val="28"/>
          <w:lang w:val="ru-RU" w:bidi="ar-SA"/>
        </w:rPr>
        <w:t>Прика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 Минфина России от 30.03.2015 №</w:t>
      </w:r>
      <w:r w:rsidRPr="007D4878">
        <w:rPr>
          <w:rFonts w:ascii="Times New Roman" w:hAnsi="Times New Roman" w:cs="Times New Roman"/>
          <w:sz w:val="28"/>
          <w:szCs w:val="28"/>
          <w:lang w:val="ru-RU" w:bidi="ar-SA"/>
        </w:rPr>
        <w:t xml:space="preserve"> 52н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D4878">
        <w:rPr>
          <w:rFonts w:ascii="Times New Roman" w:hAnsi="Times New Roman"/>
          <w:sz w:val="28"/>
          <w:szCs w:val="28"/>
          <w:lang w:val="ru-RU" w:bidi="ar-SA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(далее Инструкция 52н);</w:t>
      </w:r>
    </w:p>
    <w:p w:rsidR="00FA2788" w:rsidRPr="00A60A0B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2B35D3" w:rsidRPr="00A60A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Приказ Министерства финансов Российской Федерации 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Инструкция 33н);</w:t>
      </w:r>
    </w:p>
    <w:p w:rsidR="00FA2788" w:rsidRPr="00A60A0B" w:rsidRDefault="009B12DD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Приказ Министерства финансов Российской Федерации от 1 июля 2013</w:t>
      </w:r>
      <w:r w:rsidRPr="00A60A0B">
        <w:rPr>
          <w:rFonts w:ascii="Times New Roman" w:eastAsia="Times New Roman" w:hAnsi="Times New Roman"/>
          <w:sz w:val="28"/>
          <w:szCs w:val="28"/>
        </w:rPr>
        <w:t> 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A60A0B">
        <w:rPr>
          <w:rFonts w:ascii="Times New Roman" w:eastAsia="Times New Roman" w:hAnsi="Times New Roman"/>
          <w:sz w:val="28"/>
          <w:szCs w:val="28"/>
        </w:rPr>
        <w:t> N 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65н "Об утверждении Указаний о порядке применения бюджетной классификации Российской Федерации" (далее по тексту </w:t>
      </w:r>
      <w:proofErr w:type="gramStart"/>
      <w:r w:rsidRPr="00A60A0B">
        <w:rPr>
          <w:rFonts w:ascii="Times New Roman" w:eastAsia="Times New Roman" w:hAnsi="Times New Roman"/>
          <w:sz w:val="28"/>
          <w:szCs w:val="28"/>
          <w:lang w:val="ru-RU"/>
        </w:rPr>
        <w:t>Указания  о</w:t>
      </w:r>
      <w:proofErr w:type="gramEnd"/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порядке применен</w:t>
      </w:r>
      <w:r w:rsidR="00BA1C3B">
        <w:rPr>
          <w:rFonts w:ascii="Times New Roman" w:eastAsia="Times New Roman" w:hAnsi="Times New Roman"/>
          <w:sz w:val="28"/>
          <w:szCs w:val="28"/>
          <w:lang w:val="ru-RU"/>
        </w:rPr>
        <w:t>ия бюджетной классификации 65н).</w:t>
      </w:r>
    </w:p>
    <w:p w:rsidR="00D67A07" w:rsidRDefault="00D67A07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со статьей 7 Закона №402-ФЗ, ответственность за организацию ведения бухгалтерского учета и хранения бухгалтерской документации в учреждении несет МКУ «Централизованная бухгалтерия» муниципального района Сергиевский согласно договора бухгалтерского </w:t>
      </w:r>
      <w:r w:rsidRPr="003072E5">
        <w:rPr>
          <w:rFonts w:ascii="Times New Roman" w:eastAsia="Times New Roman" w:hAnsi="Times New Roman"/>
          <w:sz w:val="28"/>
          <w:szCs w:val="28"/>
          <w:lang w:val="ru-RU"/>
        </w:rPr>
        <w:t>обслуживания №4 от 02.03.2015г.</w:t>
      </w:r>
    </w:p>
    <w:p w:rsidR="009510E9" w:rsidRPr="003072E5" w:rsidRDefault="009510E9" w:rsidP="00445EA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результатам проведенной проверки учреждению выдано предписание на устранение выявленных недостатков.</w:t>
      </w:r>
      <w:bookmarkStart w:id="0" w:name="_GoBack"/>
      <w:bookmarkEnd w:id="0"/>
    </w:p>
    <w:sectPr w:rsidR="009510E9" w:rsidRPr="003072E5" w:rsidSect="001C79D0">
      <w:headerReference w:type="default" r:id="rId8"/>
      <w:pgSz w:w="11906" w:h="16838"/>
      <w:pgMar w:top="15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C7" w:rsidRDefault="00263CC7" w:rsidP="00034591">
      <w:r>
        <w:separator/>
      </w:r>
    </w:p>
  </w:endnote>
  <w:endnote w:type="continuationSeparator" w:id="0">
    <w:p w:rsidR="00263CC7" w:rsidRDefault="00263CC7" w:rsidP="0003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C7" w:rsidRDefault="00263CC7" w:rsidP="00034591">
      <w:r>
        <w:separator/>
      </w:r>
    </w:p>
  </w:footnote>
  <w:footnote w:type="continuationSeparator" w:id="0">
    <w:p w:rsidR="00263CC7" w:rsidRDefault="00263CC7" w:rsidP="0003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04093"/>
      <w:docPartObj>
        <w:docPartGallery w:val="Page Numbers (Top of Page)"/>
        <w:docPartUnique/>
      </w:docPartObj>
    </w:sdtPr>
    <w:sdtContent>
      <w:p w:rsidR="0036786F" w:rsidRDefault="003678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0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786F" w:rsidRDefault="003678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425"/>
    <w:multiLevelType w:val="hybridMultilevel"/>
    <w:tmpl w:val="A18CE2F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77F332E"/>
    <w:multiLevelType w:val="hybridMultilevel"/>
    <w:tmpl w:val="6A7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496B"/>
    <w:multiLevelType w:val="hybridMultilevel"/>
    <w:tmpl w:val="B62408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ED3007"/>
    <w:multiLevelType w:val="hybridMultilevel"/>
    <w:tmpl w:val="487E8480"/>
    <w:lvl w:ilvl="0" w:tplc="48B47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AA4438"/>
    <w:multiLevelType w:val="hybridMultilevel"/>
    <w:tmpl w:val="199A94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42D3736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F7B"/>
    <w:multiLevelType w:val="hybridMultilevel"/>
    <w:tmpl w:val="DA5A6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6A5724"/>
    <w:multiLevelType w:val="hybridMultilevel"/>
    <w:tmpl w:val="B1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4736"/>
    <w:multiLevelType w:val="hybridMultilevel"/>
    <w:tmpl w:val="C652CD42"/>
    <w:lvl w:ilvl="0" w:tplc="4A645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6177CB"/>
    <w:multiLevelType w:val="hybridMultilevel"/>
    <w:tmpl w:val="B1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B6D28"/>
    <w:multiLevelType w:val="hybridMultilevel"/>
    <w:tmpl w:val="AC14097A"/>
    <w:lvl w:ilvl="0" w:tplc="2A6CF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40B02"/>
    <w:multiLevelType w:val="hybridMultilevel"/>
    <w:tmpl w:val="6E7E5584"/>
    <w:lvl w:ilvl="0" w:tplc="B9A475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93A51B1"/>
    <w:multiLevelType w:val="hybridMultilevel"/>
    <w:tmpl w:val="4B9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E4EC5"/>
    <w:multiLevelType w:val="hybridMultilevel"/>
    <w:tmpl w:val="34585F76"/>
    <w:lvl w:ilvl="0" w:tplc="1B3E8BBC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7E4FA5"/>
    <w:multiLevelType w:val="multilevel"/>
    <w:tmpl w:val="8BFA99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E679E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358"/>
    <w:multiLevelType w:val="hybridMultilevel"/>
    <w:tmpl w:val="E50EFE84"/>
    <w:lvl w:ilvl="0" w:tplc="BE36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0D02A9"/>
    <w:multiLevelType w:val="hybridMultilevel"/>
    <w:tmpl w:val="50368042"/>
    <w:lvl w:ilvl="0" w:tplc="8E143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CC3C2F"/>
    <w:multiLevelType w:val="hybridMultilevel"/>
    <w:tmpl w:val="2C80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51268"/>
    <w:multiLevelType w:val="hybridMultilevel"/>
    <w:tmpl w:val="398AC4F2"/>
    <w:lvl w:ilvl="0" w:tplc="A87E59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84114E"/>
    <w:multiLevelType w:val="hybridMultilevel"/>
    <w:tmpl w:val="2726355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F842EC8"/>
    <w:multiLevelType w:val="hybridMultilevel"/>
    <w:tmpl w:val="A6A8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A0C30"/>
    <w:multiLevelType w:val="hybridMultilevel"/>
    <w:tmpl w:val="8E5269AE"/>
    <w:lvl w:ilvl="0" w:tplc="67940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117F56"/>
    <w:multiLevelType w:val="hybridMultilevel"/>
    <w:tmpl w:val="162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4601C"/>
    <w:multiLevelType w:val="hybridMultilevel"/>
    <w:tmpl w:val="B61CC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6B813AA"/>
    <w:multiLevelType w:val="hybridMultilevel"/>
    <w:tmpl w:val="2BF0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4A70"/>
    <w:multiLevelType w:val="multilevel"/>
    <w:tmpl w:val="D05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087872"/>
    <w:multiLevelType w:val="hybridMultilevel"/>
    <w:tmpl w:val="331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C3821E7"/>
    <w:multiLevelType w:val="hybridMultilevel"/>
    <w:tmpl w:val="9A4AB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CA26D89"/>
    <w:multiLevelType w:val="hybridMultilevel"/>
    <w:tmpl w:val="F8547324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E3C0B"/>
    <w:multiLevelType w:val="hybridMultilevel"/>
    <w:tmpl w:val="55F04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2726E31"/>
    <w:multiLevelType w:val="hybridMultilevel"/>
    <w:tmpl w:val="30046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2D0062E"/>
    <w:multiLevelType w:val="hybridMultilevel"/>
    <w:tmpl w:val="CE3A00F8"/>
    <w:lvl w:ilvl="0" w:tplc="7B502AC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02095D"/>
    <w:multiLevelType w:val="hybridMultilevel"/>
    <w:tmpl w:val="BA78207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>
    <w:nsid w:val="69C32DB3"/>
    <w:multiLevelType w:val="hybridMultilevel"/>
    <w:tmpl w:val="EFDC602A"/>
    <w:lvl w:ilvl="0" w:tplc="0C72B1F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AC72494"/>
    <w:multiLevelType w:val="hybridMultilevel"/>
    <w:tmpl w:val="22F6AF08"/>
    <w:lvl w:ilvl="0" w:tplc="BE36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D54CA7"/>
    <w:multiLevelType w:val="hybridMultilevel"/>
    <w:tmpl w:val="AE989C00"/>
    <w:lvl w:ilvl="0" w:tplc="2B1E82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09302FD"/>
    <w:multiLevelType w:val="hybridMultilevel"/>
    <w:tmpl w:val="1462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F4042"/>
    <w:multiLevelType w:val="hybridMultilevel"/>
    <w:tmpl w:val="C60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C79FE"/>
    <w:multiLevelType w:val="hybridMultilevel"/>
    <w:tmpl w:val="E2BE48D2"/>
    <w:lvl w:ilvl="0" w:tplc="0E82E0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72240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C66D0"/>
    <w:multiLevelType w:val="hybridMultilevel"/>
    <w:tmpl w:val="F828DE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8883A1A"/>
    <w:multiLevelType w:val="hybridMultilevel"/>
    <w:tmpl w:val="CEAADFDE"/>
    <w:lvl w:ilvl="0" w:tplc="FE140DD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E1F4B"/>
    <w:multiLevelType w:val="hybridMultilevel"/>
    <w:tmpl w:val="6A5EF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3"/>
  </w:num>
  <w:num w:numId="4">
    <w:abstractNumId w:val="19"/>
  </w:num>
  <w:num w:numId="5">
    <w:abstractNumId w:val="8"/>
  </w:num>
  <w:num w:numId="6">
    <w:abstractNumId w:val="21"/>
  </w:num>
  <w:num w:numId="7">
    <w:abstractNumId w:val="34"/>
  </w:num>
  <w:num w:numId="8">
    <w:abstractNumId w:val="4"/>
  </w:num>
  <w:num w:numId="9">
    <w:abstractNumId w:val="12"/>
  </w:num>
  <w:num w:numId="10">
    <w:abstractNumId w:val="17"/>
  </w:num>
  <w:num w:numId="11">
    <w:abstractNumId w:val="22"/>
  </w:num>
  <w:num w:numId="12">
    <w:abstractNumId w:val="42"/>
  </w:num>
  <w:num w:numId="13">
    <w:abstractNumId w:val="0"/>
  </w:num>
  <w:num w:numId="14">
    <w:abstractNumId w:val="33"/>
  </w:num>
  <w:num w:numId="15">
    <w:abstractNumId w:val="31"/>
  </w:num>
  <w:num w:numId="16">
    <w:abstractNumId w:val="24"/>
  </w:num>
  <w:num w:numId="17">
    <w:abstractNumId w:val="27"/>
  </w:num>
  <w:num w:numId="18">
    <w:abstractNumId w:val="26"/>
  </w:num>
  <w:num w:numId="19">
    <w:abstractNumId w:val="2"/>
  </w:num>
  <w:num w:numId="20">
    <w:abstractNumId w:val="43"/>
  </w:num>
  <w:num w:numId="21">
    <w:abstractNumId w:val="20"/>
  </w:num>
  <w:num w:numId="22">
    <w:abstractNumId w:val="30"/>
  </w:num>
  <w:num w:numId="23">
    <w:abstractNumId w:val="28"/>
  </w:num>
  <w:num w:numId="24">
    <w:abstractNumId w:val="18"/>
  </w:num>
  <w:num w:numId="25">
    <w:abstractNumId w:val="10"/>
  </w:num>
  <w:num w:numId="26">
    <w:abstractNumId w:val="25"/>
  </w:num>
  <w:num w:numId="27">
    <w:abstractNumId w:val="15"/>
  </w:num>
  <w:num w:numId="28">
    <w:abstractNumId w:val="5"/>
  </w:num>
  <w:num w:numId="29">
    <w:abstractNumId w:val="7"/>
  </w:num>
  <w:num w:numId="30">
    <w:abstractNumId w:val="36"/>
  </w:num>
  <w:num w:numId="31">
    <w:abstractNumId w:val="29"/>
  </w:num>
  <w:num w:numId="32">
    <w:abstractNumId w:val="23"/>
  </w:num>
  <w:num w:numId="33">
    <w:abstractNumId w:val="6"/>
  </w:num>
  <w:num w:numId="34">
    <w:abstractNumId w:val="1"/>
  </w:num>
  <w:num w:numId="35">
    <w:abstractNumId w:val="9"/>
  </w:num>
  <w:num w:numId="36">
    <w:abstractNumId w:val="40"/>
  </w:num>
  <w:num w:numId="37">
    <w:abstractNumId w:val="11"/>
  </w:num>
  <w:num w:numId="38">
    <w:abstractNumId w:val="38"/>
  </w:num>
  <w:num w:numId="39">
    <w:abstractNumId w:val="37"/>
  </w:num>
  <w:num w:numId="40">
    <w:abstractNumId w:val="16"/>
  </w:num>
  <w:num w:numId="41">
    <w:abstractNumId w:val="39"/>
  </w:num>
  <w:num w:numId="42">
    <w:abstractNumId w:val="35"/>
  </w:num>
  <w:num w:numId="43">
    <w:abstractNumId w:val="3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8"/>
    <w:rsid w:val="00000012"/>
    <w:rsid w:val="00000ADC"/>
    <w:rsid w:val="00000B81"/>
    <w:rsid w:val="000016DB"/>
    <w:rsid w:val="000023CD"/>
    <w:rsid w:val="00006312"/>
    <w:rsid w:val="00007A47"/>
    <w:rsid w:val="00010287"/>
    <w:rsid w:val="0001175F"/>
    <w:rsid w:val="00011972"/>
    <w:rsid w:val="00011C97"/>
    <w:rsid w:val="00012C3D"/>
    <w:rsid w:val="0001479E"/>
    <w:rsid w:val="0001485C"/>
    <w:rsid w:val="000205CC"/>
    <w:rsid w:val="0002106F"/>
    <w:rsid w:val="00021CC6"/>
    <w:rsid w:val="00024F6E"/>
    <w:rsid w:val="0002506C"/>
    <w:rsid w:val="000260C1"/>
    <w:rsid w:val="0002676F"/>
    <w:rsid w:val="00027A04"/>
    <w:rsid w:val="0003227C"/>
    <w:rsid w:val="000328B0"/>
    <w:rsid w:val="00032B59"/>
    <w:rsid w:val="00032FFD"/>
    <w:rsid w:val="00033062"/>
    <w:rsid w:val="00033892"/>
    <w:rsid w:val="000339CB"/>
    <w:rsid w:val="00033BE0"/>
    <w:rsid w:val="00034235"/>
    <w:rsid w:val="00034591"/>
    <w:rsid w:val="00035ED2"/>
    <w:rsid w:val="0003614E"/>
    <w:rsid w:val="0004020D"/>
    <w:rsid w:val="00040C23"/>
    <w:rsid w:val="00040FA3"/>
    <w:rsid w:val="000413B3"/>
    <w:rsid w:val="000413D6"/>
    <w:rsid w:val="00043992"/>
    <w:rsid w:val="00044A83"/>
    <w:rsid w:val="000463C4"/>
    <w:rsid w:val="0004775C"/>
    <w:rsid w:val="00051085"/>
    <w:rsid w:val="00051165"/>
    <w:rsid w:val="00054541"/>
    <w:rsid w:val="00055515"/>
    <w:rsid w:val="00055536"/>
    <w:rsid w:val="000575BF"/>
    <w:rsid w:val="00062130"/>
    <w:rsid w:val="00065295"/>
    <w:rsid w:val="0006702B"/>
    <w:rsid w:val="00067354"/>
    <w:rsid w:val="00071A8F"/>
    <w:rsid w:val="0007222A"/>
    <w:rsid w:val="00072DCC"/>
    <w:rsid w:val="00073B17"/>
    <w:rsid w:val="000751E4"/>
    <w:rsid w:val="0007565D"/>
    <w:rsid w:val="00076E36"/>
    <w:rsid w:val="00080B41"/>
    <w:rsid w:val="00082436"/>
    <w:rsid w:val="0008448E"/>
    <w:rsid w:val="00084761"/>
    <w:rsid w:val="00084931"/>
    <w:rsid w:val="00085EDE"/>
    <w:rsid w:val="00086967"/>
    <w:rsid w:val="000877F6"/>
    <w:rsid w:val="00091124"/>
    <w:rsid w:val="00091505"/>
    <w:rsid w:val="00091E80"/>
    <w:rsid w:val="00092CE7"/>
    <w:rsid w:val="00093623"/>
    <w:rsid w:val="00097EAA"/>
    <w:rsid w:val="000A175C"/>
    <w:rsid w:val="000A246B"/>
    <w:rsid w:val="000A3CC1"/>
    <w:rsid w:val="000A46B7"/>
    <w:rsid w:val="000B008B"/>
    <w:rsid w:val="000B20FC"/>
    <w:rsid w:val="000B24F4"/>
    <w:rsid w:val="000B29EA"/>
    <w:rsid w:val="000B2CD2"/>
    <w:rsid w:val="000B315D"/>
    <w:rsid w:val="000B348D"/>
    <w:rsid w:val="000B4037"/>
    <w:rsid w:val="000B5340"/>
    <w:rsid w:val="000B6837"/>
    <w:rsid w:val="000C05EC"/>
    <w:rsid w:val="000C072C"/>
    <w:rsid w:val="000C1D01"/>
    <w:rsid w:val="000C2572"/>
    <w:rsid w:val="000C3328"/>
    <w:rsid w:val="000C344E"/>
    <w:rsid w:val="000C3E0E"/>
    <w:rsid w:val="000C4BCB"/>
    <w:rsid w:val="000C59AE"/>
    <w:rsid w:val="000D008A"/>
    <w:rsid w:val="000D0760"/>
    <w:rsid w:val="000D23AA"/>
    <w:rsid w:val="000D2B51"/>
    <w:rsid w:val="000D5567"/>
    <w:rsid w:val="000D5E21"/>
    <w:rsid w:val="000D6B63"/>
    <w:rsid w:val="000D6C83"/>
    <w:rsid w:val="000D72A3"/>
    <w:rsid w:val="000E0569"/>
    <w:rsid w:val="000E0C50"/>
    <w:rsid w:val="000E19C2"/>
    <w:rsid w:val="000E2097"/>
    <w:rsid w:val="000E44DA"/>
    <w:rsid w:val="000E6243"/>
    <w:rsid w:val="000E7146"/>
    <w:rsid w:val="000F5332"/>
    <w:rsid w:val="000F566C"/>
    <w:rsid w:val="000F7AD5"/>
    <w:rsid w:val="000F7ED2"/>
    <w:rsid w:val="00100A0B"/>
    <w:rsid w:val="00100D82"/>
    <w:rsid w:val="00100ECE"/>
    <w:rsid w:val="00101AB8"/>
    <w:rsid w:val="0010386F"/>
    <w:rsid w:val="00103A4C"/>
    <w:rsid w:val="0010426E"/>
    <w:rsid w:val="0010555F"/>
    <w:rsid w:val="00106F6B"/>
    <w:rsid w:val="00110148"/>
    <w:rsid w:val="001105E1"/>
    <w:rsid w:val="001107F4"/>
    <w:rsid w:val="00110CFF"/>
    <w:rsid w:val="00111275"/>
    <w:rsid w:val="00112675"/>
    <w:rsid w:val="0012078C"/>
    <w:rsid w:val="00122543"/>
    <w:rsid w:val="00123E70"/>
    <w:rsid w:val="00124604"/>
    <w:rsid w:val="00124C44"/>
    <w:rsid w:val="00124E5E"/>
    <w:rsid w:val="00125CFF"/>
    <w:rsid w:val="00125E65"/>
    <w:rsid w:val="00127823"/>
    <w:rsid w:val="00127F58"/>
    <w:rsid w:val="0013024B"/>
    <w:rsid w:val="001302C6"/>
    <w:rsid w:val="00131804"/>
    <w:rsid w:val="00134E6E"/>
    <w:rsid w:val="001357BF"/>
    <w:rsid w:val="00135A4A"/>
    <w:rsid w:val="00140BA5"/>
    <w:rsid w:val="00141313"/>
    <w:rsid w:val="00142571"/>
    <w:rsid w:val="00142DC0"/>
    <w:rsid w:val="00143658"/>
    <w:rsid w:val="001447F8"/>
    <w:rsid w:val="0014530F"/>
    <w:rsid w:val="00145403"/>
    <w:rsid w:val="00146D9D"/>
    <w:rsid w:val="0014769D"/>
    <w:rsid w:val="001511C3"/>
    <w:rsid w:val="00151352"/>
    <w:rsid w:val="00152658"/>
    <w:rsid w:val="00152E92"/>
    <w:rsid w:val="00152F45"/>
    <w:rsid w:val="001539BD"/>
    <w:rsid w:val="00154349"/>
    <w:rsid w:val="0015731B"/>
    <w:rsid w:val="0016001D"/>
    <w:rsid w:val="00160BE3"/>
    <w:rsid w:val="00161949"/>
    <w:rsid w:val="00161D45"/>
    <w:rsid w:val="00162673"/>
    <w:rsid w:val="001626BC"/>
    <w:rsid w:val="001629FA"/>
    <w:rsid w:val="00164B1E"/>
    <w:rsid w:val="001666E1"/>
    <w:rsid w:val="00170CA2"/>
    <w:rsid w:val="0017160C"/>
    <w:rsid w:val="00171F7E"/>
    <w:rsid w:val="00173A07"/>
    <w:rsid w:val="00175835"/>
    <w:rsid w:val="00177686"/>
    <w:rsid w:val="001776E5"/>
    <w:rsid w:val="001809A9"/>
    <w:rsid w:val="00180EE3"/>
    <w:rsid w:val="00181D07"/>
    <w:rsid w:val="001833F7"/>
    <w:rsid w:val="00184994"/>
    <w:rsid w:val="00185308"/>
    <w:rsid w:val="001853F4"/>
    <w:rsid w:val="00187908"/>
    <w:rsid w:val="0019024F"/>
    <w:rsid w:val="001926AA"/>
    <w:rsid w:val="00195D1A"/>
    <w:rsid w:val="00196D74"/>
    <w:rsid w:val="00196F7D"/>
    <w:rsid w:val="0019701E"/>
    <w:rsid w:val="001972C5"/>
    <w:rsid w:val="001A1EC1"/>
    <w:rsid w:val="001A2E09"/>
    <w:rsid w:val="001A3DC7"/>
    <w:rsid w:val="001A3E14"/>
    <w:rsid w:val="001A53BD"/>
    <w:rsid w:val="001A56A9"/>
    <w:rsid w:val="001A6543"/>
    <w:rsid w:val="001B1B27"/>
    <w:rsid w:val="001B3526"/>
    <w:rsid w:val="001B3B14"/>
    <w:rsid w:val="001B3DE0"/>
    <w:rsid w:val="001B74C3"/>
    <w:rsid w:val="001B7C1A"/>
    <w:rsid w:val="001B7D30"/>
    <w:rsid w:val="001C23B0"/>
    <w:rsid w:val="001C24E9"/>
    <w:rsid w:val="001C2BD3"/>
    <w:rsid w:val="001C79D0"/>
    <w:rsid w:val="001D26A9"/>
    <w:rsid w:val="001D2F68"/>
    <w:rsid w:val="001D458C"/>
    <w:rsid w:val="001D651C"/>
    <w:rsid w:val="001D659C"/>
    <w:rsid w:val="001D6819"/>
    <w:rsid w:val="001D68F5"/>
    <w:rsid w:val="001D799A"/>
    <w:rsid w:val="001E02CB"/>
    <w:rsid w:val="001E0528"/>
    <w:rsid w:val="001E501B"/>
    <w:rsid w:val="001F2B80"/>
    <w:rsid w:val="001F39BA"/>
    <w:rsid w:val="001F4E5C"/>
    <w:rsid w:val="001F575F"/>
    <w:rsid w:val="001F5D67"/>
    <w:rsid w:val="001F5DDA"/>
    <w:rsid w:val="001F6A20"/>
    <w:rsid w:val="002017B8"/>
    <w:rsid w:val="00202D61"/>
    <w:rsid w:val="002046FA"/>
    <w:rsid w:val="002066DA"/>
    <w:rsid w:val="002066F8"/>
    <w:rsid w:val="0021091A"/>
    <w:rsid w:val="00211E89"/>
    <w:rsid w:val="00212A8B"/>
    <w:rsid w:val="002133C4"/>
    <w:rsid w:val="00216882"/>
    <w:rsid w:val="002169FE"/>
    <w:rsid w:val="002175E5"/>
    <w:rsid w:val="002200D0"/>
    <w:rsid w:val="00221AF2"/>
    <w:rsid w:val="002220A7"/>
    <w:rsid w:val="0022254A"/>
    <w:rsid w:val="00222F85"/>
    <w:rsid w:val="00224D77"/>
    <w:rsid w:val="00225CED"/>
    <w:rsid w:val="00226134"/>
    <w:rsid w:val="00226AB5"/>
    <w:rsid w:val="00230B11"/>
    <w:rsid w:val="002315CD"/>
    <w:rsid w:val="00232213"/>
    <w:rsid w:val="00232570"/>
    <w:rsid w:val="0023460E"/>
    <w:rsid w:val="0023589A"/>
    <w:rsid w:val="00236406"/>
    <w:rsid w:val="00237CA3"/>
    <w:rsid w:val="0024192A"/>
    <w:rsid w:val="00241B9A"/>
    <w:rsid w:val="00241DC4"/>
    <w:rsid w:val="00242602"/>
    <w:rsid w:val="00242C0A"/>
    <w:rsid w:val="00243844"/>
    <w:rsid w:val="00244078"/>
    <w:rsid w:val="00245003"/>
    <w:rsid w:val="00252BD1"/>
    <w:rsid w:val="002542CA"/>
    <w:rsid w:val="00254444"/>
    <w:rsid w:val="00255FB4"/>
    <w:rsid w:val="0026001C"/>
    <w:rsid w:val="00260CBB"/>
    <w:rsid w:val="00261E5F"/>
    <w:rsid w:val="00263CC7"/>
    <w:rsid w:val="00264FC9"/>
    <w:rsid w:val="00270460"/>
    <w:rsid w:val="002705B1"/>
    <w:rsid w:val="0027069D"/>
    <w:rsid w:val="0027210B"/>
    <w:rsid w:val="00273EA5"/>
    <w:rsid w:val="00274334"/>
    <w:rsid w:val="00274D9D"/>
    <w:rsid w:val="00275F68"/>
    <w:rsid w:val="0027605F"/>
    <w:rsid w:val="0027782C"/>
    <w:rsid w:val="00277F6F"/>
    <w:rsid w:val="00283284"/>
    <w:rsid w:val="00284369"/>
    <w:rsid w:val="002844B2"/>
    <w:rsid w:val="002903C1"/>
    <w:rsid w:val="00291396"/>
    <w:rsid w:val="00291948"/>
    <w:rsid w:val="00292A3C"/>
    <w:rsid w:val="00294EC8"/>
    <w:rsid w:val="00295A51"/>
    <w:rsid w:val="00295F84"/>
    <w:rsid w:val="00297C12"/>
    <w:rsid w:val="002A2119"/>
    <w:rsid w:val="002A3459"/>
    <w:rsid w:val="002A3C9F"/>
    <w:rsid w:val="002A41BB"/>
    <w:rsid w:val="002A5878"/>
    <w:rsid w:val="002A69C8"/>
    <w:rsid w:val="002A6E5C"/>
    <w:rsid w:val="002A7251"/>
    <w:rsid w:val="002A78CB"/>
    <w:rsid w:val="002B0912"/>
    <w:rsid w:val="002B0A4A"/>
    <w:rsid w:val="002B0D18"/>
    <w:rsid w:val="002B1C42"/>
    <w:rsid w:val="002B35D3"/>
    <w:rsid w:val="002B4C3A"/>
    <w:rsid w:val="002B52FF"/>
    <w:rsid w:val="002B5D40"/>
    <w:rsid w:val="002B6F94"/>
    <w:rsid w:val="002C09E5"/>
    <w:rsid w:val="002C2BF3"/>
    <w:rsid w:val="002C309B"/>
    <w:rsid w:val="002C3979"/>
    <w:rsid w:val="002C3F88"/>
    <w:rsid w:val="002C4F68"/>
    <w:rsid w:val="002C6660"/>
    <w:rsid w:val="002C7499"/>
    <w:rsid w:val="002C770E"/>
    <w:rsid w:val="002C7E53"/>
    <w:rsid w:val="002D006D"/>
    <w:rsid w:val="002D5301"/>
    <w:rsid w:val="002D5DD5"/>
    <w:rsid w:val="002D6B9C"/>
    <w:rsid w:val="002D6CC7"/>
    <w:rsid w:val="002E12AD"/>
    <w:rsid w:val="002E4853"/>
    <w:rsid w:val="002E6EBF"/>
    <w:rsid w:val="002F075F"/>
    <w:rsid w:val="002F65E2"/>
    <w:rsid w:val="002F6961"/>
    <w:rsid w:val="003007AA"/>
    <w:rsid w:val="00300B12"/>
    <w:rsid w:val="00301814"/>
    <w:rsid w:val="0030549E"/>
    <w:rsid w:val="00306BD0"/>
    <w:rsid w:val="003072E5"/>
    <w:rsid w:val="00311934"/>
    <w:rsid w:val="00312B77"/>
    <w:rsid w:val="00312BAE"/>
    <w:rsid w:val="00313E28"/>
    <w:rsid w:val="00315840"/>
    <w:rsid w:val="0031742F"/>
    <w:rsid w:val="00320108"/>
    <w:rsid w:val="003215A1"/>
    <w:rsid w:val="00321D41"/>
    <w:rsid w:val="00322B22"/>
    <w:rsid w:val="00322B9A"/>
    <w:rsid w:val="00322C06"/>
    <w:rsid w:val="00322DB2"/>
    <w:rsid w:val="003242C2"/>
    <w:rsid w:val="0032580F"/>
    <w:rsid w:val="00326170"/>
    <w:rsid w:val="00327032"/>
    <w:rsid w:val="00327B08"/>
    <w:rsid w:val="00331FD4"/>
    <w:rsid w:val="00334087"/>
    <w:rsid w:val="00334389"/>
    <w:rsid w:val="00335542"/>
    <w:rsid w:val="00335B95"/>
    <w:rsid w:val="003374E4"/>
    <w:rsid w:val="003376DA"/>
    <w:rsid w:val="00341F2B"/>
    <w:rsid w:val="003435F6"/>
    <w:rsid w:val="003439D8"/>
    <w:rsid w:val="00344241"/>
    <w:rsid w:val="00344E96"/>
    <w:rsid w:val="00345167"/>
    <w:rsid w:val="003463B4"/>
    <w:rsid w:val="003468D5"/>
    <w:rsid w:val="00352F90"/>
    <w:rsid w:val="00353DF4"/>
    <w:rsid w:val="00355AD0"/>
    <w:rsid w:val="00356A9D"/>
    <w:rsid w:val="00357312"/>
    <w:rsid w:val="003623A2"/>
    <w:rsid w:val="0036258C"/>
    <w:rsid w:val="00362F96"/>
    <w:rsid w:val="003634D1"/>
    <w:rsid w:val="003637C2"/>
    <w:rsid w:val="00365E0B"/>
    <w:rsid w:val="00366442"/>
    <w:rsid w:val="00366A8E"/>
    <w:rsid w:val="0036786F"/>
    <w:rsid w:val="00367B67"/>
    <w:rsid w:val="00370B2C"/>
    <w:rsid w:val="00371735"/>
    <w:rsid w:val="00371C66"/>
    <w:rsid w:val="00373B9B"/>
    <w:rsid w:val="003742BF"/>
    <w:rsid w:val="0037514D"/>
    <w:rsid w:val="00380725"/>
    <w:rsid w:val="00381B8D"/>
    <w:rsid w:val="00381E45"/>
    <w:rsid w:val="003822D5"/>
    <w:rsid w:val="0038239D"/>
    <w:rsid w:val="00383B50"/>
    <w:rsid w:val="00383C9D"/>
    <w:rsid w:val="0038572C"/>
    <w:rsid w:val="00385742"/>
    <w:rsid w:val="00386C0E"/>
    <w:rsid w:val="00386E26"/>
    <w:rsid w:val="00390BBB"/>
    <w:rsid w:val="00391099"/>
    <w:rsid w:val="00391650"/>
    <w:rsid w:val="00391F63"/>
    <w:rsid w:val="003930F8"/>
    <w:rsid w:val="00393EA8"/>
    <w:rsid w:val="003944B9"/>
    <w:rsid w:val="003953DD"/>
    <w:rsid w:val="00395B55"/>
    <w:rsid w:val="003962BE"/>
    <w:rsid w:val="00396351"/>
    <w:rsid w:val="00397C14"/>
    <w:rsid w:val="003A0EFC"/>
    <w:rsid w:val="003A1975"/>
    <w:rsid w:val="003A19DB"/>
    <w:rsid w:val="003A1F72"/>
    <w:rsid w:val="003A2F45"/>
    <w:rsid w:val="003A40EF"/>
    <w:rsid w:val="003A530F"/>
    <w:rsid w:val="003A55A8"/>
    <w:rsid w:val="003A6890"/>
    <w:rsid w:val="003A716C"/>
    <w:rsid w:val="003A7E77"/>
    <w:rsid w:val="003B06DE"/>
    <w:rsid w:val="003B088D"/>
    <w:rsid w:val="003B0F19"/>
    <w:rsid w:val="003B5435"/>
    <w:rsid w:val="003B7DC2"/>
    <w:rsid w:val="003C1B4A"/>
    <w:rsid w:val="003C1C96"/>
    <w:rsid w:val="003C42CD"/>
    <w:rsid w:val="003C46DA"/>
    <w:rsid w:val="003C72B7"/>
    <w:rsid w:val="003D00CF"/>
    <w:rsid w:val="003D1B6D"/>
    <w:rsid w:val="003D49B1"/>
    <w:rsid w:val="003D5D68"/>
    <w:rsid w:val="003D697F"/>
    <w:rsid w:val="003D6EDF"/>
    <w:rsid w:val="003D7EAC"/>
    <w:rsid w:val="003E09C1"/>
    <w:rsid w:val="003E1831"/>
    <w:rsid w:val="003E3E0B"/>
    <w:rsid w:val="003E46D5"/>
    <w:rsid w:val="003E4CEB"/>
    <w:rsid w:val="003E57B8"/>
    <w:rsid w:val="003E70E5"/>
    <w:rsid w:val="003E7B02"/>
    <w:rsid w:val="003F2BDF"/>
    <w:rsid w:val="003F2EEA"/>
    <w:rsid w:val="003F39F0"/>
    <w:rsid w:val="003F508B"/>
    <w:rsid w:val="003F578D"/>
    <w:rsid w:val="003F6BA0"/>
    <w:rsid w:val="003F6D02"/>
    <w:rsid w:val="003F7E01"/>
    <w:rsid w:val="00400EDC"/>
    <w:rsid w:val="004011D6"/>
    <w:rsid w:val="00401D5F"/>
    <w:rsid w:val="00401FCC"/>
    <w:rsid w:val="00403CA3"/>
    <w:rsid w:val="00404A2E"/>
    <w:rsid w:val="00405B53"/>
    <w:rsid w:val="00405F74"/>
    <w:rsid w:val="00406215"/>
    <w:rsid w:val="00406D85"/>
    <w:rsid w:val="00406D96"/>
    <w:rsid w:val="00407A93"/>
    <w:rsid w:val="00410154"/>
    <w:rsid w:val="00410684"/>
    <w:rsid w:val="00410FCC"/>
    <w:rsid w:val="0041115B"/>
    <w:rsid w:val="00411B3A"/>
    <w:rsid w:val="0041307D"/>
    <w:rsid w:val="004147BB"/>
    <w:rsid w:val="00416CB0"/>
    <w:rsid w:val="004173FB"/>
    <w:rsid w:val="00417DFF"/>
    <w:rsid w:val="00421D85"/>
    <w:rsid w:val="00422B5C"/>
    <w:rsid w:val="00422D37"/>
    <w:rsid w:val="00423B66"/>
    <w:rsid w:val="004240CD"/>
    <w:rsid w:val="00424931"/>
    <w:rsid w:val="004259FF"/>
    <w:rsid w:val="004264E4"/>
    <w:rsid w:val="0043127F"/>
    <w:rsid w:val="00432FC2"/>
    <w:rsid w:val="00433DE7"/>
    <w:rsid w:val="00434CAB"/>
    <w:rsid w:val="004355A3"/>
    <w:rsid w:val="00436999"/>
    <w:rsid w:val="004406B4"/>
    <w:rsid w:val="0044318F"/>
    <w:rsid w:val="00443543"/>
    <w:rsid w:val="00444426"/>
    <w:rsid w:val="00445EAB"/>
    <w:rsid w:val="00451A1F"/>
    <w:rsid w:val="00451FF6"/>
    <w:rsid w:val="00452E89"/>
    <w:rsid w:val="004532A6"/>
    <w:rsid w:val="004557B5"/>
    <w:rsid w:val="00456629"/>
    <w:rsid w:val="0045743B"/>
    <w:rsid w:val="00457BB4"/>
    <w:rsid w:val="004622C1"/>
    <w:rsid w:val="004625B0"/>
    <w:rsid w:val="00462F33"/>
    <w:rsid w:val="0046349C"/>
    <w:rsid w:val="00471451"/>
    <w:rsid w:val="00471B63"/>
    <w:rsid w:val="00472F66"/>
    <w:rsid w:val="00475285"/>
    <w:rsid w:val="00476084"/>
    <w:rsid w:val="004768ED"/>
    <w:rsid w:val="004772EB"/>
    <w:rsid w:val="0048070D"/>
    <w:rsid w:val="00482319"/>
    <w:rsid w:val="00482681"/>
    <w:rsid w:val="004878F5"/>
    <w:rsid w:val="004902F6"/>
    <w:rsid w:val="00490CE3"/>
    <w:rsid w:val="0049106F"/>
    <w:rsid w:val="00491B70"/>
    <w:rsid w:val="00491DC4"/>
    <w:rsid w:val="00491FCD"/>
    <w:rsid w:val="00492A88"/>
    <w:rsid w:val="00492FC8"/>
    <w:rsid w:val="00493B7F"/>
    <w:rsid w:val="00493C3F"/>
    <w:rsid w:val="0049526A"/>
    <w:rsid w:val="00495F7D"/>
    <w:rsid w:val="0049686D"/>
    <w:rsid w:val="00497156"/>
    <w:rsid w:val="00497B31"/>
    <w:rsid w:val="004A29A5"/>
    <w:rsid w:val="004B1E63"/>
    <w:rsid w:val="004B2FF7"/>
    <w:rsid w:val="004B526A"/>
    <w:rsid w:val="004B5AE4"/>
    <w:rsid w:val="004B5F79"/>
    <w:rsid w:val="004C05B4"/>
    <w:rsid w:val="004C3CCC"/>
    <w:rsid w:val="004C4EAC"/>
    <w:rsid w:val="004C5179"/>
    <w:rsid w:val="004C5260"/>
    <w:rsid w:val="004C6FDF"/>
    <w:rsid w:val="004C70CD"/>
    <w:rsid w:val="004C7C56"/>
    <w:rsid w:val="004C7DFB"/>
    <w:rsid w:val="004D10BE"/>
    <w:rsid w:val="004D24EE"/>
    <w:rsid w:val="004D384C"/>
    <w:rsid w:val="004D3A0F"/>
    <w:rsid w:val="004D3D59"/>
    <w:rsid w:val="004D611A"/>
    <w:rsid w:val="004D6ACE"/>
    <w:rsid w:val="004D6D69"/>
    <w:rsid w:val="004D7269"/>
    <w:rsid w:val="004E0A2D"/>
    <w:rsid w:val="004E3B84"/>
    <w:rsid w:val="004E4283"/>
    <w:rsid w:val="004E4A42"/>
    <w:rsid w:val="004E56D1"/>
    <w:rsid w:val="004F0110"/>
    <w:rsid w:val="004F0664"/>
    <w:rsid w:val="004F1BDF"/>
    <w:rsid w:val="004F3983"/>
    <w:rsid w:val="004F55B6"/>
    <w:rsid w:val="004F614B"/>
    <w:rsid w:val="004F6BCF"/>
    <w:rsid w:val="004F72C0"/>
    <w:rsid w:val="00503E88"/>
    <w:rsid w:val="00504096"/>
    <w:rsid w:val="00504742"/>
    <w:rsid w:val="00506133"/>
    <w:rsid w:val="00506780"/>
    <w:rsid w:val="0051023A"/>
    <w:rsid w:val="005111EA"/>
    <w:rsid w:val="005129DC"/>
    <w:rsid w:val="00512C30"/>
    <w:rsid w:val="00513306"/>
    <w:rsid w:val="005136EE"/>
    <w:rsid w:val="0051551B"/>
    <w:rsid w:val="00515CA7"/>
    <w:rsid w:val="005163D3"/>
    <w:rsid w:val="00517A7B"/>
    <w:rsid w:val="00520E35"/>
    <w:rsid w:val="0052156D"/>
    <w:rsid w:val="00521AFD"/>
    <w:rsid w:val="00522472"/>
    <w:rsid w:val="005233D5"/>
    <w:rsid w:val="00525289"/>
    <w:rsid w:val="00526117"/>
    <w:rsid w:val="005279C8"/>
    <w:rsid w:val="00527C44"/>
    <w:rsid w:val="0053122F"/>
    <w:rsid w:val="00531BBC"/>
    <w:rsid w:val="00531E06"/>
    <w:rsid w:val="0053230B"/>
    <w:rsid w:val="0053239C"/>
    <w:rsid w:val="00532449"/>
    <w:rsid w:val="005329BD"/>
    <w:rsid w:val="00534676"/>
    <w:rsid w:val="005363CA"/>
    <w:rsid w:val="0053695F"/>
    <w:rsid w:val="005373B3"/>
    <w:rsid w:val="00537732"/>
    <w:rsid w:val="00540C8A"/>
    <w:rsid w:val="0054123F"/>
    <w:rsid w:val="005421F5"/>
    <w:rsid w:val="00542DBB"/>
    <w:rsid w:val="0054402E"/>
    <w:rsid w:val="005442D5"/>
    <w:rsid w:val="00544BB2"/>
    <w:rsid w:val="00544C8A"/>
    <w:rsid w:val="00550299"/>
    <w:rsid w:val="00552200"/>
    <w:rsid w:val="005539A8"/>
    <w:rsid w:val="00553BBF"/>
    <w:rsid w:val="0055447A"/>
    <w:rsid w:val="00554B5B"/>
    <w:rsid w:val="005557BF"/>
    <w:rsid w:val="00555B39"/>
    <w:rsid w:val="00555B7F"/>
    <w:rsid w:val="00555E7A"/>
    <w:rsid w:val="0055649B"/>
    <w:rsid w:val="00561C91"/>
    <w:rsid w:val="0056317D"/>
    <w:rsid w:val="00563B6F"/>
    <w:rsid w:val="005640A8"/>
    <w:rsid w:val="00564151"/>
    <w:rsid w:val="00565370"/>
    <w:rsid w:val="005657BC"/>
    <w:rsid w:val="00566F2D"/>
    <w:rsid w:val="00567805"/>
    <w:rsid w:val="00567B75"/>
    <w:rsid w:val="005705E9"/>
    <w:rsid w:val="00571610"/>
    <w:rsid w:val="00571CD4"/>
    <w:rsid w:val="0057233D"/>
    <w:rsid w:val="00572A4A"/>
    <w:rsid w:val="00575253"/>
    <w:rsid w:val="00576A4E"/>
    <w:rsid w:val="00576BAB"/>
    <w:rsid w:val="005770A8"/>
    <w:rsid w:val="00580122"/>
    <w:rsid w:val="00582321"/>
    <w:rsid w:val="00583E18"/>
    <w:rsid w:val="005857F9"/>
    <w:rsid w:val="00587A4A"/>
    <w:rsid w:val="00591B1C"/>
    <w:rsid w:val="005938A9"/>
    <w:rsid w:val="005957F8"/>
    <w:rsid w:val="00595DF4"/>
    <w:rsid w:val="005963CF"/>
    <w:rsid w:val="00596E9A"/>
    <w:rsid w:val="005A02E7"/>
    <w:rsid w:val="005A1634"/>
    <w:rsid w:val="005A1CAF"/>
    <w:rsid w:val="005A2DE2"/>
    <w:rsid w:val="005A644E"/>
    <w:rsid w:val="005A6EB6"/>
    <w:rsid w:val="005A770E"/>
    <w:rsid w:val="005A78E4"/>
    <w:rsid w:val="005B0E93"/>
    <w:rsid w:val="005B15B6"/>
    <w:rsid w:val="005B1988"/>
    <w:rsid w:val="005B2AB2"/>
    <w:rsid w:val="005B3E89"/>
    <w:rsid w:val="005B3FB5"/>
    <w:rsid w:val="005C320C"/>
    <w:rsid w:val="005C33E5"/>
    <w:rsid w:val="005C3446"/>
    <w:rsid w:val="005C43EF"/>
    <w:rsid w:val="005C4511"/>
    <w:rsid w:val="005C529E"/>
    <w:rsid w:val="005C5AC4"/>
    <w:rsid w:val="005C5DB6"/>
    <w:rsid w:val="005C61DA"/>
    <w:rsid w:val="005C6C75"/>
    <w:rsid w:val="005C6E92"/>
    <w:rsid w:val="005C77DD"/>
    <w:rsid w:val="005D0A90"/>
    <w:rsid w:val="005D1083"/>
    <w:rsid w:val="005D16BA"/>
    <w:rsid w:val="005D296D"/>
    <w:rsid w:val="005D3E79"/>
    <w:rsid w:val="005D3F97"/>
    <w:rsid w:val="005D4D42"/>
    <w:rsid w:val="005D506C"/>
    <w:rsid w:val="005D62D2"/>
    <w:rsid w:val="005D6872"/>
    <w:rsid w:val="005D732A"/>
    <w:rsid w:val="005D79D2"/>
    <w:rsid w:val="005D7A99"/>
    <w:rsid w:val="005D7C5B"/>
    <w:rsid w:val="005E09A7"/>
    <w:rsid w:val="005E0EBF"/>
    <w:rsid w:val="005E10B3"/>
    <w:rsid w:val="005E1357"/>
    <w:rsid w:val="005E179E"/>
    <w:rsid w:val="005E1E6C"/>
    <w:rsid w:val="005E1F62"/>
    <w:rsid w:val="005E2316"/>
    <w:rsid w:val="005E39F4"/>
    <w:rsid w:val="005E463B"/>
    <w:rsid w:val="005E5D02"/>
    <w:rsid w:val="005E6B35"/>
    <w:rsid w:val="005F29AA"/>
    <w:rsid w:val="005F5CC1"/>
    <w:rsid w:val="005F7801"/>
    <w:rsid w:val="00600A95"/>
    <w:rsid w:val="00601BCC"/>
    <w:rsid w:val="006025DE"/>
    <w:rsid w:val="00602861"/>
    <w:rsid w:val="0061129C"/>
    <w:rsid w:val="0061141A"/>
    <w:rsid w:val="00611D7E"/>
    <w:rsid w:val="0061273A"/>
    <w:rsid w:val="006140DA"/>
    <w:rsid w:val="006154FF"/>
    <w:rsid w:val="00615BAA"/>
    <w:rsid w:val="00616B87"/>
    <w:rsid w:val="0061720D"/>
    <w:rsid w:val="00617A50"/>
    <w:rsid w:val="00617F8F"/>
    <w:rsid w:val="0062124A"/>
    <w:rsid w:val="00622E65"/>
    <w:rsid w:val="00623459"/>
    <w:rsid w:val="0062352C"/>
    <w:rsid w:val="00624013"/>
    <w:rsid w:val="00624FA9"/>
    <w:rsid w:val="0062548F"/>
    <w:rsid w:val="00625D1D"/>
    <w:rsid w:val="00626BFF"/>
    <w:rsid w:val="00630121"/>
    <w:rsid w:val="0063097F"/>
    <w:rsid w:val="00630E1E"/>
    <w:rsid w:val="00631857"/>
    <w:rsid w:val="00631AB6"/>
    <w:rsid w:val="006337E2"/>
    <w:rsid w:val="00634F4E"/>
    <w:rsid w:val="006352D1"/>
    <w:rsid w:val="006358EE"/>
    <w:rsid w:val="006365EF"/>
    <w:rsid w:val="00645D20"/>
    <w:rsid w:val="0064676F"/>
    <w:rsid w:val="0064744B"/>
    <w:rsid w:val="00647781"/>
    <w:rsid w:val="00647ED5"/>
    <w:rsid w:val="00651687"/>
    <w:rsid w:val="00652256"/>
    <w:rsid w:val="0065241B"/>
    <w:rsid w:val="006524FB"/>
    <w:rsid w:val="006542E6"/>
    <w:rsid w:val="006561F0"/>
    <w:rsid w:val="00661AF0"/>
    <w:rsid w:val="00661D86"/>
    <w:rsid w:val="00662737"/>
    <w:rsid w:val="00662F4B"/>
    <w:rsid w:val="00663849"/>
    <w:rsid w:val="006641AB"/>
    <w:rsid w:val="00667DEF"/>
    <w:rsid w:val="00667F76"/>
    <w:rsid w:val="00670A57"/>
    <w:rsid w:val="00670DF6"/>
    <w:rsid w:val="00671172"/>
    <w:rsid w:val="00671FCA"/>
    <w:rsid w:val="006755F1"/>
    <w:rsid w:val="00677B6F"/>
    <w:rsid w:val="00677C0E"/>
    <w:rsid w:val="00680895"/>
    <w:rsid w:val="006828EF"/>
    <w:rsid w:val="0068599D"/>
    <w:rsid w:val="0068746E"/>
    <w:rsid w:val="0068771D"/>
    <w:rsid w:val="00690FF9"/>
    <w:rsid w:val="00692281"/>
    <w:rsid w:val="00694321"/>
    <w:rsid w:val="00695CCE"/>
    <w:rsid w:val="0069613C"/>
    <w:rsid w:val="00696610"/>
    <w:rsid w:val="00696A5B"/>
    <w:rsid w:val="006A1352"/>
    <w:rsid w:val="006A223E"/>
    <w:rsid w:val="006A23A9"/>
    <w:rsid w:val="006A41E1"/>
    <w:rsid w:val="006A479B"/>
    <w:rsid w:val="006A5038"/>
    <w:rsid w:val="006A51A9"/>
    <w:rsid w:val="006A73BD"/>
    <w:rsid w:val="006A7587"/>
    <w:rsid w:val="006B1024"/>
    <w:rsid w:val="006B2373"/>
    <w:rsid w:val="006B3424"/>
    <w:rsid w:val="006B3F99"/>
    <w:rsid w:val="006B43A2"/>
    <w:rsid w:val="006B4C87"/>
    <w:rsid w:val="006B73BB"/>
    <w:rsid w:val="006C0CA6"/>
    <w:rsid w:val="006C1A96"/>
    <w:rsid w:val="006C3C68"/>
    <w:rsid w:val="006C5039"/>
    <w:rsid w:val="006D08EB"/>
    <w:rsid w:val="006D0B24"/>
    <w:rsid w:val="006D37A1"/>
    <w:rsid w:val="006D37B5"/>
    <w:rsid w:val="006D47FF"/>
    <w:rsid w:val="006D4950"/>
    <w:rsid w:val="006D5E6F"/>
    <w:rsid w:val="006D6D2D"/>
    <w:rsid w:val="006D6FAB"/>
    <w:rsid w:val="006E118D"/>
    <w:rsid w:val="006E158D"/>
    <w:rsid w:val="006E178C"/>
    <w:rsid w:val="006E3478"/>
    <w:rsid w:val="006E35FF"/>
    <w:rsid w:val="006E374B"/>
    <w:rsid w:val="006E5336"/>
    <w:rsid w:val="006E65B1"/>
    <w:rsid w:val="006E7980"/>
    <w:rsid w:val="006E7B89"/>
    <w:rsid w:val="006F0417"/>
    <w:rsid w:val="006F05E7"/>
    <w:rsid w:val="006F0849"/>
    <w:rsid w:val="006F2757"/>
    <w:rsid w:val="006F35FE"/>
    <w:rsid w:val="006F3AAB"/>
    <w:rsid w:val="006F4E84"/>
    <w:rsid w:val="006F624E"/>
    <w:rsid w:val="006F636D"/>
    <w:rsid w:val="007003FB"/>
    <w:rsid w:val="00702CE3"/>
    <w:rsid w:val="00703CB7"/>
    <w:rsid w:val="0070451B"/>
    <w:rsid w:val="0070485A"/>
    <w:rsid w:val="00704A3D"/>
    <w:rsid w:val="00705B48"/>
    <w:rsid w:val="00706193"/>
    <w:rsid w:val="00706B4A"/>
    <w:rsid w:val="007077ED"/>
    <w:rsid w:val="00710EDF"/>
    <w:rsid w:val="00711ADF"/>
    <w:rsid w:val="00713457"/>
    <w:rsid w:val="007134A2"/>
    <w:rsid w:val="007148B3"/>
    <w:rsid w:val="00714B08"/>
    <w:rsid w:val="007160D2"/>
    <w:rsid w:val="00716D68"/>
    <w:rsid w:val="0072330C"/>
    <w:rsid w:val="00723342"/>
    <w:rsid w:val="0072478F"/>
    <w:rsid w:val="00724BDF"/>
    <w:rsid w:val="00724E2C"/>
    <w:rsid w:val="00725BAC"/>
    <w:rsid w:val="00726364"/>
    <w:rsid w:val="00727265"/>
    <w:rsid w:val="00730645"/>
    <w:rsid w:val="0073100B"/>
    <w:rsid w:val="00732607"/>
    <w:rsid w:val="00736038"/>
    <w:rsid w:val="0073628A"/>
    <w:rsid w:val="0073659A"/>
    <w:rsid w:val="00736614"/>
    <w:rsid w:val="007368C8"/>
    <w:rsid w:val="0073711C"/>
    <w:rsid w:val="0073740D"/>
    <w:rsid w:val="0074409A"/>
    <w:rsid w:val="00746965"/>
    <w:rsid w:val="00746AC4"/>
    <w:rsid w:val="007531AB"/>
    <w:rsid w:val="00753894"/>
    <w:rsid w:val="00753EFA"/>
    <w:rsid w:val="00754A3B"/>
    <w:rsid w:val="00754CAD"/>
    <w:rsid w:val="00754D9F"/>
    <w:rsid w:val="0076259C"/>
    <w:rsid w:val="00763090"/>
    <w:rsid w:val="00763A69"/>
    <w:rsid w:val="007654CD"/>
    <w:rsid w:val="007707B7"/>
    <w:rsid w:val="00780A04"/>
    <w:rsid w:val="007823B1"/>
    <w:rsid w:val="00782572"/>
    <w:rsid w:val="00783D53"/>
    <w:rsid w:val="00786306"/>
    <w:rsid w:val="00786E53"/>
    <w:rsid w:val="007903CF"/>
    <w:rsid w:val="0079076C"/>
    <w:rsid w:val="00790DD7"/>
    <w:rsid w:val="0079179B"/>
    <w:rsid w:val="007939A1"/>
    <w:rsid w:val="0079703A"/>
    <w:rsid w:val="007A01DC"/>
    <w:rsid w:val="007A1820"/>
    <w:rsid w:val="007A318A"/>
    <w:rsid w:val="007A55D3"/>
    <w:rsid w:val="007A6883"/>
    <w:rsid w:val="007B17B6"/>
    <w:rsid w:val="007B189F"/>
    <w:rsid w:val="007B269E"/>
    <w:rsid w:val="007B36A4"/>
    <w:rsid w:val="007B588C"/>
    <w:rsid w:val="007C12A4"/>
    <w:rsid w:val="007C26E5"/>
    <w:rsid w:val="007C2C95"/>
    <w:rsid w:val="007C4163"/>
    <w:rsid w:val="007C4833"/>
    <w:rsid w:val="007C5FB2"/>
    <w:rsid w:val="007C6290"/>
    <w:rsid w:val="007C6B8C"/>
    <w:rsid w:val="007D08C3"/>
    <w:rsid w:val="007D1483"/>
    <w:rsid w:val="007D1510"/>
    <w:rsid w:val="007D2466"/>
    <w:rsid w:val="007D2B84"/>
    <w:rsid w:val="007D2F87"/>
    <w:rsid w:val="007D4878"/>
    <w:rsid w:val="007D5A7C"/>
    <w:rsid w:val="007D5A97"/>
    <w:rsid w:val="007D66C7"/>
    <w:rsid w:val="007D708A"/>
    <w:rsid w:val="007D7CC3"/>
    <w:rsid w:val="007E051C"/>
    <w:rsid w:val="007E4167"/>
    <w:rsid w:val="007F021C"/>
    <w:rsid w:val="007F0271"/>
    <w:rsid w:val="007F3144"/>
    <w:rsid w:val="007F38D1"/>
    <w:rsid w:val="007F3FED"/>
    <w:rsid w:val="007F4CB7"/>
    <w:rsid w:val="007F5BBD"/>
    <w:rsid w:val="007F5C9E"/>
    <w:rsid w:val="007F6BBF"/>
    <w:rsid w:val="007F73EC"/>
    <w:rsid w:val="0080167F"/>
    <w:rsid w:val="00801A3C"/>
    <w:rsid w:val="0080204D"/>
    <w:rsid w:val="00802A87"/>
    <w:rsid w:val="00802F84"/>
    <w:rsid w:val="00803D1C"/>
    <w:rsid w:val="00804390"/>
    <w:rsid w:val="00804BD3"/>
    <w:rsid w:val="008066CA"/>
    <w:rsid w:val="00807A6C"/>
    <w:rsid w:val="00807AAD"/>
    <w:rsid w:val="00810505"/>
    <w:rsid w:val="00810DF5"/>
    <w:rsid w:val="00811964"/>
    <w:rsid w:val="00811E34"/>
    <w:rsid w:val="00812B70"/>
    <w:rsid w:val="008130A2"/>
    <w:rsid w:val="008139DE"/>
    <w:rsid w:val="00813D27"/>
    <w:rsid w:val="0081611E"/>
    <w:rsid w:val="008167C8"/>
    <w:rsid w:val="0081725B"/>
    <w:rsid w:val="0082094B"/>
    <w:rsid w:val="00820EC5"/>
    <w:rsid w:val="00822192"/>
    <w:rsid w:val="00823006"/>
    <w:rsid w:val="00823009"/>
    <w:rsid w:val="00823182"/>
    <w:rsid w:val="00823959"/>
    <w:rsid w:val="00824993"/>
    <w:rsid w:val="0082541A"/>
    <w:rsid w:val="00825BC9"/>
    <w:rsid w:val="00825E83"/>
    <w:rsid w:val="008273A8"/>
    <w:rsid w:val="00827A8D"/>
    <w:rsid w:val="00830042"/>
    <w:rsid w:val="008304D5"/>
    <w:rsid w:val="008327C0"/>
    <w:rsid w:val="008328BA"/>
    <w:rsid w:val="00832B7C"/>
    <w:rsid w:val="0083368E"/>
    <w:rsid w:val="0083399A"/>
    <w:rsid w:val="00833C2C"/>
    <w:rsid w:val="008341FF"/>
    <w:rsid w:val="008354F5"/>
    <w:rsid w:val="00840893"/>
    <w:rsid w:val="00845466"/>
    <w:rsid w:val="00845938"/>
    <w:rsid w:val="00845AEE"/>
    <w:rsid w:val="00845D95"/>
    <w:rsid w:val="0084747E"/>
    <w:rsid w:val="008475AC"/>
    <w:rsid w:val="00847701"/>
    <w:rsid w:val="0084793C"/>
    <w:rsid w:val="0085066A"/>
    <w:rsid w:val="00850BE6"/>
    <w:rsid w:val="00850E41"/>
    <w:rsid w:val="00851760"/>
    <w:rsid w:val="0085249A"/>
    <w:rsid w:val="008536A8"/>
    <w:rsid w:val="0085435C"/>
    <w:rsid w:val="0085597F"/>
    <w:rsid w:val="00855C67"/>
    <w:rsid w:val="00856644"/>
    <w:rsid w:val="00860947"/>
    <w:rsid w:val="00860D38"/>
    <w:rsid w:val="00862A2E"/>
    <w:rsid w:val="00862BD4"/>
    <w:rsid w:val="008646F9"/>
    <w:rsid w:val="008655DD"/>
    <w:rsid w:val="0086611D"/>
    <w:rsid w:val="00870966"/>
    <w:rsid w:val="008718AB"/>
    <w:rsid w:val="00871F26"/>
    <w:rsid w:val="00872252"/>
    <w:rsid w:val="008730E3"/>
    <w:rsid w:val="00874D5C"/>
    <w:rsid w:val="00874D62"/>
    <w:rsid w:val="00875535"/>
    <w:rsid w:val="00877456"/>
    <w:rsid w:val="008778C6"/>
    <w:rsid w:val="00877EC2"/>
    <w:rsid w:val="008804B7"/>
    <w:rsid w:val="00881562"/>
    <w:rsid w:val="0088215D"/>
    <w:rsid w:val="0088532D"/>
    <w:rsid w:val="00887BD4"/>
    <w:rsid w:val="0089121F"/>
    <w:rsid w:val="00891EC6"/>
    <w:rsid w:val="00892CAD"/>
    <w:rsid w:val="00894013"/>
    <w:rsid w:val="00895D1C"/>
    <w:rsid w:val="008A0C45"/>
    <w:rsid w:val="008A109E"/>
    <w:rsid w:val="008A1127"/>
    <w:rsid w:val="008A2495"/>
    <w:rsid w:val="008A35DA"/>
    <w:rsid w:val="008A4866"/>
    <w:rsid w:val="008A566F"/>
    <w:rsid w:val="008A67E4"/>
    <w:rsid w:val="008A766A"/>
    <w:rsid w:val="008B022F"/>
    <w:rsid w:val="008B123E"/>
    <w:rsid w:val="008B6D2E"/>
    <w:rsid w:val="008B7063"/>
    <w:rsid w:val="008C0A56"/>
    <w:rsid w:val="008C0A60"/>
    <w:rsid w:val="008C1179"/>
    <w:rsid w:val="008C13A9"/>
    <w:rsid w:val="008C427E"/>
    <w:rsid w:val="008C4C8E"/>
    <w:rsid w:val="008C5A7A"/>
    <w:rsid w:val="008C750A"/>
    <w:rsid w:val="008C7C04"/>
    <w:rsid w:val="008D0D5F"/>
    <w:rsid w:val="008D7190"/>
    <w:rsid w:val="008D73E9"/>
    <w:rsid w:val="008E0F3E"/>
    <w:rsid w:val="008E2167"/>
    <w:rsid w:val="008E4D93"/>
    <w:rsid w:val="008E4EB5"/>
    <w:rsid w:val="008E598D"/>
    <w:rsid w:val="008E5A4F"/>
    <w:rsid w:val="008E6FB0"/>
    <w:rsid w:val="008E7411"/>
    <w:rsid w:val="008F1F96"/>
    <w:rsid w:val="008F2D6B"/>
    <w:rsid w:val="008F5B37"/>
    <w:rsid w:val="008F6749"/>
    <w:rsid w:val="008F677C"/>
    <w:rsid w:val="008F6B91"/>
    <w:rsid w:val="00900246"/>
    <w:rsid w:val="00902347"/>
    <w:rsid w:val="009053AC"/>
    <w:rsid w:val="00905F36"/>
    <w:rsid w:val="00906BA3"/>
    <w:rsid w:val="00907910"/>
    <w:rsid w:val="009114EF"/>
    <w:rsid w:val="009118FA"/>
    <w:rsid w:val="00913C01"/>
    <w:rsid w:val="00914E58"/>
    <w:rsid w:val="00916D77"/>
    <w:rsid w:val="00916E0E"/>
    <w:rsid w:val="0091754F"/>
    <w:rsid w:val="009175DE"/>
    <w:rsid w:val="009176AD"/>
    <w:rsid w:val="009231BA"/>
    <w:rsid w:val="00923648"/>
    <w:rsid w:val="009239F6"/>
    <w:rsid w:val="00924A55"/>
    <w:rsid w:val="00924FE7"/>
    <w:rsid w:val="00926974"/>
    <w:rsid w:val="00930BDB"/>
    <w:rsid w:val="00932887"/>
    <w:rsid w:val="009345E1"/>
    <w:rsid w:val="009346D7"/>
    <w:rsid w:val="00943783"/>
    <w:rsid w:val="00945023"/>
    <w:rsid w:val="009469A0"/>
    <w:rsid w:val="00947CB1"/>
    <w:rsid w:val="0095069B"/>
    <w:rsid w:val="009510E9"/>
    <w:rsid w:val="00951B89"/>
    <w:rsid w:val="00951DD5"/>
    <w:rsid w:val="009531D6"/>
    <w:rsid w:val="00953EEE"/>
    <w:rsid w:val="009559B9"/>
    <w:rsid w:val="009573B9"/>
    <w:rsid w:val="00957BEE"/>
    <w:rsid w:val="00960B21"/>
    <w:rsid w:val="0096408E"/>
    <w:rsid w:val="009650BD"/>
    <w:rsid w:val="00967D34"/>
    <w:rsid w:val="009713BB"/>
    <w:rsid w:val="009742FB"/>
    <w:rsid w:val="00974C38"/>
    <w:rsid w:val="00977125"/>
    <w:rsid w:val="00977BDD"/>
    <w:rsid w:val="009803D0"/>
    <w:rsid w:val="009806C0"/>
    <w:rsid w:val="00980EBE"/>
    <w:rsid w:val="009810D3"/>
    <w:rsid w:val="00982992"/>
    <w:rsid w:val="00984433"/>
    <w:rsid w:val="00987930"/>
    <w:rsid w:val="009903B6"/>
    <w:rsid w:val="00992B44"/>
    <w:rsid w:val="00994185"/>
    <w:rsid w:val="00994358"/>
    <w:rsid w:val="0099537C"/>
    <w:rsid w:val="00995417"/>
    <w:rsid w:val="0099679E"/>
    <w:rsid w:val="00996A66"/>
    <w:rsid w:val="009A249A"/>
    <w:rsid w:val="009A7ADE"/>
    <w:rsid w:val="009B0026"/>
    <w:rsid w:val="009B095D"/>
    <w:rsid w:val="009B09FD"/>
    <w:rsid w:val="009B0B1E"/>
    <w:rsid w:val="009B0E2B"/>
    <w:rsid w:val="009B1124"/>
    <w:rsid w:val="009B12DD"/>
    <w:rsid w:val="009B1E02"/>
    <w:rsid w:val="009B2974"/>
    <w:rsid w:val="009B2A7C"/>
    <w:rsid w:val="009B3B13"/>
    <w:rsid w:val="009B5575"/>
    <w:rsid w:val="009B5FC7"/>
    <w:rsid w:val="009B6580"/>
    <w:rsid w:val="009B6986"/>
    <w:rsid w:val="009B7111"/>
    <w:rsid w:val="009C120F"/>
    <w:rsid w:val="009C1366"/>
    <w:rsid w:val="009C294D"/>
    <w:rsid w:val="009C33E7"/>
    <w:rsid w:val="009C78F4"/>
    <w:rsid w:val="009C7E59"/>
    <w:rsid w:val="009D087D"/>
    <w:rsid w:val="009D45D8"/>
    <w:rsid w:val="009D5330"/>
    <w:rsid w:val="009D56D0"/>
    <w:rsid w:val="009D57EC"/>
    <w:rsid w:val="009D5B3A"/>
    <w:rsid w:val="009E0017"/>
    <w:rsid w:val="009E1873"/>
    <w:rsid w:val="009E20DD"/>
    <w:rsid w:val="009E22D9"/>
    <w:rsid w:val="009E44A1"/>
    <w:rsid w:val="009E4F6E"/>
    <w:rsid w:val="009E670E"/>
    <w:rsid w:val="009E7103"/>
    <w:rsid w:val="009E7467"/>
    <w:rsid w:val="009F0094"/>
    <w:rsid w:val="009F0976"/>
    <w:rsid w:val="009F123C"/>
    <w:rsid w:val="009F161D"/>
    <w:rsid w:val="009F1A27"/>
    <w:rsid w:val="009F3B06"/>
    <w:rsid w:val="009F5DF3"/>
    <w:rsid w:val="009F63C7"/>
    <w:rsid w:val="009F6C17"/>
    <w:rsid w:val="009F7066"/>
    <w:rsid w:val="009F7438"/>
    <w:rsid w:val="009F7E05"/>
    <w:rsid w:val="00A00B77"/>
    <w:rsid w:val="00A01006"/>
    <w:rsid w:val="00A02AEC"/>
    <w:rsid w:val="00A05788"/>
    <w:rsid w:val="00A071CD"/>
    <w:rsid w:val="00A07B56"/>
    <w:rsid w:val="00A07CE9"/>
    <w:rsid w:val="00A07D7C"/>
    <w:rsid w:val="00A1047A"/>
    <w:rsid w:val="00A1095C"/>
    <w:rsid w:val="00A118A3"/>
    <w:rsid w:val="00A11C3D"/>
    <w:rsid w:val="00A148CB"/>
    <w:rsid w:val="00A1655B"/>
    <w:rsid w:val="00A16DEA"/>
    <w:rsid w:val="00A17AA4"/>
    <w:rsid w:val="00A17C8C"/>
    <w:rsid w:val="00A21AAC"/>
    <w:rsid w:val="00A24BD8"/>
    <w:rsid w:val="00A24C9A"/>
    <w:rsid w:val="00A25F96"/>
    <w:rsid w:val="00A26FBA"/>
    <w:rsid w:val="00A31797"/>
    <w:rsid w:val="00A31F2F"/>
    <w:rsid w:val="00A3239D"/>
    <w:rsid w:val="00A32835"/>
    <w:rsid w:val="00A33CBA"/>
    <w:rsid w:val="00A33CBD"/>
    <w:rsid w:val="00A368EB"/>
    <w:rsid w:val="00A3692C"/>
    <w:rsid w:val="00A36BA3"/>
    <w:rsid w:val="00A36C1C"/>
    <w:rsid w:val="00A37338"/>
    <w:rsid w:val="00A40299"/>
    <w:rsid w:val="00A4098B"/>
    <w:rsid w:val="00A416EC"/>
    <w:rsid w:val="00A437CF"/>
    <w:rsid w:val="00A449CE"/>
    <w:rsid w:val="00A44AAB"/>
    <w:rsid w:val="00A44AEB"/>
    <w:rsid w:val="00A44CA4"/>
    <w:rsid w:val="00A45777"/>
    <w:rsid w:val="00A46959"/>
    <w:rsid w:val="00A46FC8"/>
    <w:rsid w:val="00A471B0"/>
    <w:rsid w:val="00A51439"/>
    <w:rsid w:val="00A53619"/>
    <w:rsid w:val="00A53BA9"/>
    <w:rsid w:val="00A5445B"/>
    <w:rsid w:val="00A5566D"/>
    <w:rsid w:val="00A55AA1"/>
    <w:rsid w:val="00A569D7"/>
    <w:rsid w:val="00A60A0B"/>
    <w:rsid w:val="00A612F1"/>
    <w:rsid w:val="00A64A00"/>
    <w:rsid w:val="00A66E54"/>
    <w:rsid w:val="00A70B9A"/>
    <w:rsid w:val="00A71427"/>
    <w:rsid w:val="00A71506"/>
    <w:rsid w:val="00A71BE6"/>
    <w:rsid w:val="00A7277B"/>
    <w:rsid w:val="00A73127"/>
    <w:rsid w:val="00A743A9"/>
    <w:rsid w:val="00A75605"/>
    <w:rsid w:val="00A7709F"/>
    <w:rsid w:val="00A77A72"/>
    <w:rsid w:val="00A807D9"/>
    <w:rsid w:val="00A80A6A"/>
    <w:rsid w:val="00A810D7"/>
    <w:rsid w:val="00A813F5"/>
    <w:rsid w:val="00A81A6F"/>
    <w:rsid w:val="00A81DF8"/>
    <w:rsid w:val="00A82794"/>
    <w:rsid w:val="00A836D8"/>
    <w:rsid w:val="00A84915"/>
    <w:rsid w:val="00A859F4"/>
    <w:rsid w:val="00A87015"/>
    <w:rsid w:val="00A91F0A"/>
    <w:rsid w:val="00A92451"/>
    <w:rsid w:val="00A92C47"/>
    <w:rsid w:val="00A92F45"/>
    <w:rsid w:val="00A95946"/>
    <w:rsid w:val="00A95E76"/>
    <w:rsid w:val="00A9793A"/>
    <w:rsid w:val="00AA0412"/>
    <w:rsid w:val="00AA05A2"/>
    <w:rsid w:val="00AA15B9"/>
    <w:rsid w:val="00AA24D4"/>
    <w:rsid w:val="00AA2691"/>
    <w:rsid w:val="00AA2B67"/>
    <w:rsid w:val="00AA302D"/>
    <w:rsid w:val="00AA4229"/>
    <w:rsid w:val="00AA48A3"/>
    <w:rsid w:val="00AA4DD6"/>
    <w:rsid w:val="00AA5995"/>
    <w:rsid w:val="00AA76C7"/>
    <w:rsid w:val="00AA78E0"/>
    <w:rsid w:val="00AB154D"/>
    <w:rsid w:val="00AB244A"/>
    <w:rsid w:val="00AB4164"/>
    <w:rsid w:val="00AB4AB1"/>
    <w:rsid w:val="00AB62FE"/>
    <w:rsid w:val="00AB7B00"/>
    <w:rsid w:val="00AB7E31"/>
    <w:rsid w:val="00AC3058"/>
    <w:rsid w:val="00AC3259"/>
    <w:rsid w:val="00AC4475"/>
    <w:rsid w:val="00AC73E4"/>
    <w:rsid w:val="00AC7CE0"/>
    <w:rsid w:val="00AD4D36"/>
    <w:rsid w:val="00AD5A4E"/>
    <w:rsid w:val="00AD5CA0"/>
    <w:rsid w:val="00AD62E7"/>
    <w:rsid w:val="00AD6400"/>
    <w:rsid w:val="00AD667A"/>
    <w:rsid w:val="00AD6784"/>
    <w:rsid w:val="00AD7034"/>
    <w:rsid w:val="00AE3B14"/>
    <w:rsid w:val="00AE407F"/>
    <w:rsid w:val="00AE606B"/>
    <w:rsid w:val="00AE6E0E"/>
    <w:rsid w:val="00AE7152"/>
    <w:rsid w:val="00AF1032"/>
    <w:rsid w:val="00AF10AD"/>
    <w:rsid w:val="00AF12B8"/>
    <w:rsid w:val="00AF24C7"/>
    <w:rsid w:val="00AF3DEA"/>
    <w:rsid w:val="00AF5CA5"/>
    <w:rsid w:val="00AF5E4D"/>
    <w:rsid w:val="00AF691B"/>
    <w:rsid w:val="00AF6BBE"/>
    <w:rsid w:val="00AF760F"/>
    <w:rsid w:val="00B01CA8"/>
    <w:rsid w:val="00B0427B"/>
    <w:rsid w:val="00B061E3"/>
    <w:rsid w:val="00B062B4"/>
    <w:rsid w:val="00B10629"/>
    <w:rsid w:val="00B1315B"/>
    <w:rsid w:val="00B1338C"/>
    <w:rsid w:val="00B14664"/>
    <w:rsid w:val="00B16215"/>
    <w:rsid w:val="00B173EF"/>
    <w:rsid w:val="00B17DAE"/>
    <w:rsid w:val="00B20302"/>
    <w:rsid w:val="00B21513"/>
    <w:rsid w:val="00B21785"/>
    <w:rsid w:val="00B22E64"/>
    <w:rsid w:val="00B22F93"/>
    <w:rsid w:val="00B235F4"/>
    <w:rsid w:val="00B27C04"/>
    <w:rsid w:val="00B405AF"/>
    <w:rsid w:val="00B41DB9"/>
    <w:rsid w:val="00B43061"/>
    <w:rsid w:val="00B43814"/>
    <w:rsid w:val="00B44851"/>
    <w:rsid w:val="00B451E4"/>
    <w:rsid w:val="00B47726"/>
    <w:rsid w:val="00B508FB"/>
    <w:rsid w:val="00B5101E"/>
    <w:rsid w:val="00B51DBA"/>
    <w:rsid w:val="00B522D0"/>
    <w:rsid w:val="00B526C3"/>
    <w:rsid w:val="00B54D61"/>
    <w:rsid w:val="00B56BD7"/>
    <w:rsid w:val="00B60221"/>
    <w:rsid w:val="00B603DC"/>
    <w:rsid w:val="00B60EA4"/>
    <w:rsid w:val="00B61857"/>
    <w:rsid w:val="00B64650"/>
    <w:rsid w:val="00B648B4"/>
    <w:rsid w:val="00B6524D"/>
    <w:rsid w:val="00B65A99"/>
    <w:rsid w:val="00B65F69"/>
    <w:rsid w:val="00B66625"/>
    <w:rsid w:val="00B70370"/>
    <w:rsid w:val="00B70F4A"/>
    <w:rsid w:val="00B71C59"/>
    <w:rsid w:val="00B72DC5"/>
    <w:rsid w:val="00B74F46"/>
    <w:rsid w:val="00B750B6"/>
    <w:rsid w:val="00B75F9F"/>
    <w:rsid w:val="00B77A1A"/>
    <w:rsid w:val="00B80D66"/>
    <w:rsid w:val="00B81DBE"/>
    <w:rsid w:val="00B82B0B"/>
    <w:rsid w:val="00B86D81"/>
    <w:rsid w:val="00B87243"/>
    <w:rsid w:val="00B90154"/>
    <w:rsid w:val="00B90C06"/>
    <w:rsid w:val="00B918C7"/>
    <w:rsid w:val="00B94E54"/>
    <w:rsid w:val="00B972B6"/>
    <w:rsid w:val="00BA1C3B"/>
    <w:rsid w:val="00BA24EE"/>
    <w:rsid w:val="00BA3092"/>
    <w:rsid w:val="00BA3D9F"/>
    <w:rsid w:val="00BA696D"/>
    <w:rsid w:val="00BB082B"/>
    <w:rsid w:val="00BB1BEB"/>
    <w:rsid w:val="00BB1E72"/>
    <w:rsid w:val="00BB23C7"/>
    <w:rsid w:val="00BB2904"/>
    <w:rsid w:val="00BB399A"/>
    <w:rsid w:val="00BB3E72"/>
    <w:rsid w:val="00BB58A7"/>
    <w:rsid w:val="00BB7C08"/>
    <w:rsid w:val="00BB7CCD"/>
    <w:rsid w:val="00BC048C"/>
    <w:rsid w:val="00BC06FA"/>
    <w:rsid w:val="00BC0E6E"/>
    <w:rsid w:val="00BC1CFA"/>
    <w:rsid w:val="00BC2703"/>
    <w:rsid w:val="00BC7551"/>
    <w:rsid w:val="00BD14DA"/>
    <w:rsid w:val="00BD1D37"/>
    <w:rsid w:val="00BD3499"/>
    <w:rsid w:val="00BD4196"/>
    <w:rsid w:val="00BD5742"/>
    <w:rsid w:val="00BD59FE"/>
    <w:rsid w:val="00BD61E0"/>
    <w:rsid w:val="00BD6995"/>
    <w:rsid w:val="00BD7415"/>
    <w:rsid w:val="00BE0267"/>
    <w:rsid w:val="00BE0A58"/>
    <w:rsid w:val="00BE1B99"/>
    <w:rsid w:val="00BE4B1E"/>
    <w:rsid w:val="00BE58B7"/>
    <w:rsid w:val="00BE7399"/>
    <w:rsid w:val="00BF0060"/>
    <w:rsid w:val="00BF141B"/>
    <w:rsid w:val="00BF3693"/>
    <w:rsid w:val="00BF4A42"/>
    <w:rsid w:val="00BF4A9C"/>
    <w:rsid w:val="00BF64F2"/>
    <w:rsid w:val="00C01BC8"/>
    <w:rsid w:val="00C0357E"/>
    <w:rsid w:val="00C03D95"/>
    <w:rsid w:val="00C04087"/>
    <w:rsid w:val="00C0436D"/>
    <w:rsid w:val="00C06354"/>
    <w:rsid w:val="00C12136"/>
    <w:rsid w:val="00C15813"/>
    <w:rsid w:val="00C17A86"/>
    <w:rsid w:val="00C22289"/>
    <w:rsid w:val="00C225FB"/>
    <w:rsid w:val="00C24171"/>
    <w:rsid w:val="00C24434"/>
    <w:rsid w:val="00C24DEF"/>
    <w:rsid w:val="00C260EA"/>
    <w:rsid w:val="00C2740B"/>
    <w:rsid w:val="00C27531"/>
    <w:rsid w:val="00C30325"/>
    <w:rsid w:val="00C30C18"/>
    <w:rsid w:val="00C3220F"/>
    <w:rsid w:val="00C33573"/>
    <w:rsid w:val="00C356BD"/>
    <w:rsid w:val="00C35A4E"/>
    <w:rsid w:val="00C37C6D"/>
    <w:rsid w:val="00C408D0"/>
    <w:rsid w:val="00C40F2E"/>
    <w:rsid w:val="00C4103A"/>
    <w:rsid w:val="00C4111C"/>
    <w:rsid w:val="00C41350"/>
    <w:rsid w:val="00C41AA1"/>
    <w:rsid w:val="00C449C9"/>
    <w:rsid w:val="00C44F2A"/>
    <w:rsid w:val="00C44F5E"/>
    <w:rsid w:val="00C44FEF"/>
    <w:rsid w:val="00C503D9"/>
    <w:rsid w:val="00C509FD"/>
    <w:rsid w:val="00C50CA7"/>
    <w:rsid w:val="00C51291"/>
    <w:rsid w:val="00C51A14"/>
    <w:rsid w:val="00C52813"/>
    <w:rsid w:val="00C52A60"/>
    <w:rsid w:val="00C52FBC"/>
    <w:rsid w:val="00C54F6D"/>
    <w:rsid w:val="00C55AB3"/>
    <w:rsid w:val="00C56BCC"/>
    <w:rsid w:val="00C56C5C"/>
    <w:rsid w:val="00C61DE3"/>
    <w:rsid w:val="00C621E0"/>
    <w:rsid w:val="00C62AD8"/>
    <w:rsid w:val="00C63145"/>
    <w:rsid w:val="00C63F85"/>
    <w:rsid w:val="00C64CE5"/>
    <w:rsid w:val="00C65C41"/>
    <w:rsid w:val="00C65F91"/>
    <w:rsid w:val="00C66E01"/>
    <w:rsid w:val="00C67362"/>
    <w:rsid w:val="00C70F78"/>
    <w:rsid w:val="00C7153B"/>
    <w:rsid w:val="00C71663"/>
    <w:rsid w:val="00C719C8"/>
    <w:rsid w:val="00C73A90"/>
    <w:rsid w:val="00C742BD"/>
    <w:rsid w:val="00C74314"/>
    <w:rsid w:val="00C770F3"/>
    <w:rsid w:val="00C778FA"/>
    <w:rsid w:val="00C831EC"/>
    <w:rsid w:val="00C83F82"/>
    <w:rsid w:val="00C853B7"/>
    <w:rsid w:val="00C86D76"/>
    <w:rsid w:val="00C904CD"/>
    <w:rsid w:val="00C91E39"/>
    <w:rsid w:val="00C942DC"/>
    <w:rsid w:val="00C9452C"/>
    <w:rsid w:val="00C948FF"/>
    <w:rsid w:val="00C9511E"/>
    <w:rsid w:val="00C969C3"/>
    <w:rsid w:val="00CA188B"/>
    <w:rsid w:val="00CA70ED"/>
    <w:rsid w:val="00CA723C"/>
    <w:rsid w:val="00CA72CB"/>
    <w:rsid w:val="00CB105F"/>
    <w:rsid w:val="00CB153A"/>
    <w:rsid w:val="00CB16C1"/>
    <w:rsid w:val="00CB3B14"/>
    <w:rsid w:val="00CB454C"/>
    <w:rsid w:val="00CC1657"/>
    <w:rsid w:val="00CC22CA"/>
    <w:rsid w:val="00CC5626"/>
    <w:rsid w:val="00CC63A0"/>
    <w:rsid w:val="00CC6812"/>
    <w:rsid w:val="00CC72D4"/>
    <w:rsid w:val="00CC7429"/>
    <w:rsid w:val="00CD1820"/>
    <w:rsid w:val="00CD22A5"/>
    <w:rsid w:val="00CD38E2"/>
    <w:rsid w:val="00CD3A7C"/>
    <w:rsid w:val="00CD3B81"/>
    <w:rsid w:val="00CD3D9B"/>
    <w:rsid w:val="00CD42D2"/>
    <w:rsid w:val="00CD4F31"/>
    <w:rsid w:val="00CD5256"/>
    <w:rsid w:val="00CD5BF2"/>
    <w:rsid w:val="00CE1856"/>
    <w:rsid w:val="00CE18A7"/>
    <w:rsid w:val="00CE2946"/>
    <w:rsid w:val="00CE474A"/>
    <w:rsid w:val="00CE557F"/>
    <w:rsid w:val="00CE559E"/>
    <w:rsid w:val="00CE603F"/>
    <w:rsid w:val="00CE7284"/>
    <w:rsid w:val="00CF1A43"/>
    <w:rsid w:val="00CF270E"/>
    <w:rsid w:val="00CF4964"/>
    <w:rsid w:val="00CF6922"/>
    <w:rsid w:val="00CF7C72"/>
    <w:rsid w:val="00D00A87"/>
    <w:rsid w:val="00D01B04"/>
    <w:rsid w:val="00D01B41"/>
    <w:rsid w:val="00D0286B"/>
    <w:rsid w:val="00D03225"/>
    <w:rsid w:val="00D036B1"/>
    <w:rsid w:val="00D0536E"/>
    <w:rsid w:val="00D0619B"/>
    <w:rsid w:val="00D103A5"/>
    <w:rsid w:val="00D10C77"/>
    <w:rsid w:val="00D1105F"/>
    <w:rsid w:val="00D12385"/>
    <w:rsid w:val="00D1315C"/>
    <w:rsid w:val="00D16634"/>
    <w:rsid w:val="00D212BE"/>
    <w:rsid w:val="00D21856"/>
    <w:rsid w:val="00D218A3"/>
    <w:rsid w:val="00D21F6B"/>
    <w:rsid w:val="00D22060"/>
    <w:rsid w:val="00D23288"/>
    <w:rsid w:val="00D235A0"/>
    <w:rsid w:val="00D255B5"/>
    <w:rsid w:val="00D3313E"/>
    <w:rsid w:val="00D336AF"/>
    <w:rsid w:val="00D35B19"/>
    <w:rsid w:val="00D35E6F"/>
    <w:rsid w:val="00D376FD"/>
    <w:rsid w:val="00D40EFF"/>
    <w:rsid w:val="00D41426"/>
    <w:rsid w:val="00D44BD5"/>
    <w:rsid w:val="00D44C2E"/>
    <w:rsid w:val="00D44DE9"/>
    <w:rsid w:val="00D458D6"/>
    <w:rsid w:val="00D529CD"/>
    <w:rsid w:val="00D53A38"/>
    <w:rsid w:val="00D55AB1"/>
    <w:rsid w:val="00D5790F"/>
    <w:rsid w:val="00D60F4B"/>
    <w:rsid w:val="00D655C4"/>
    <w:rsid w:val="00D67A07"/>
    <w:rsid w:val="00D67E12"/>
    <w:rsid w:val="00D70FD7"/>
    <w:rsid w:val="00D73796"/>
    <w:rsid w:val="00D746EB"/>
    <w:rsid w:val="00D808AD"/>
    <w:rsid w:val="00D80A3E"/>
    <w:rsid w:val="00D82B66"/>
    <w:rsid w:val="00D84005"/>
    <w:rsid w:val="00D840E9"/>
    <w:rsid w:val="00D84642"/>
    <w:rsid w:val="00D87160"/>
    <w:rsid w:val="00D87626"/>
    <w:rsid w:val="00D90477"/>
    <w:rsid w:val="00D9197A"/>
    <w:rsid w:val="00D93741"/>
    <w:rsid w:val="00D93CD4"/>
    <w:rsid w:val="00D96BF5"/>
    <w:rsid w:val="00D96EF2"/>
    <w:rsid w:val="00D9777E"/>
    <w:rsid w:val="00DA0126"/>
    <w:rsid w:val="00DA1601"/>
    <w:rsid w:val="00DA1965"/>
    <w:rsid w:val="00DA1B90"/>
    <w:rsid w:val="00DA1CC6"/>
    <w:rsid w:val="00DA2D32"/>
    <w:rsid w:val="00DA41A7"/>
    <w:rsid w:val="00DA5C24"/>
    <w:rsid w:val="00DA7E6C"/>
    <w:rsid w:val="00DA7F74"/>
    <w:rsid w:val="00DB0156"/>
    <w:rsid w:val="00DB13A2"/>
    <w:rsid w:val="00DB497C"/>
    <w:rsid w:val="00DB4FB4"/>
    <w:rsid w:val="00DB51C4"/>
    <w:rsid w:val="00DB51C6"/>
    <w:rsid w:val="00DB5584"/>
    <w:rsid w:val="00DB693A"/>
    <w:rsid w:val="00DC2CF9"/>
    <w:rsid w:val="00DC37C8"/>
    <w:rsid w:val="00DC3AF9"/>
    <w:rsid w:val="00DC3FBB"/>
    <w:rsid w:val="00DC49D6"/>
    <w:rsid w:val="00DC4AA7"/>
    <w:rsid w:val="00DC7C50"/>
    <w:rsid w:val="00DC7D3A"/>
    <w:rsid w:val="00DD1697"/>
    <w:rsid w:val="00DD1822"/>
    <w:rsid w:val="00DD2197"/>
    <w:rsid w:val="00DD2BE7"/>
    <w:rsid w:val="00DD4229"/>
    <w:rsid w:val="00DD4DF2"/>
    <w:rsid w:val="00DD5D64"/>
    <w:rsid w:val="00DD795C"/>
    <w:rsid w:val="00DD7D31"/>
    <w:rsid w:val="00DE01D4"/>
    <w:rsid w:val="00DE12C7"/>
    <w:rsid w:val="00DE1C7C"/>
    <w:rsid w:val="00DE2273"/>
    <w:rsid w:val="00DE2443"/>
    <w:rsid w:val="00DE5D04"/>
    <w:rsid w:val="00DE6068"/>
    <w:rsid w:val="00DE6136"/>
    <w:rsid w:val="00DF07C5"/>
    <w:rsid w:val="00DF0C6A"/>
    <w:rsid w:val="00DF3429"/>
    <w:rsid w:val="00DF72E1"/>
    <w:rsid w:val="00E00F54"/>
    <w:rsid w:val="00E010E0"/>
    <w:rsid w:val="00E01E8A"/>
    <w:rsid w:val="00E023EC"/>
    <w:rsid w:val="00E04215"/>
    <w:rsid w:val="00E04398"/>
    <w:rsid w:val="00E06462"/>
    <w:rsid w:val="00E06C44"/>
    <w:rsid w:val="00E07990"/>
    <w:rsid w:val="00E07FFA"/>
    <w:rsid w:val="00E1049F"/>
    <w:rsid w:val="00E10C42"/>
    <w:rsid w:val="00E1271E"/>
    <w:rsid w:val="00E129E4"/>
    <w:rsid w:val="00E12BA6"/>
    <w:rsid w:val="00E14382"/>
    <w:rsid w:val="00E167E8"/>
    <w:rsid w:val="00E16CC6"/>
    <w:rsid w:val="00E17312"/>
    <w:rsid w:val="00E21CF6"/>
    <w:rsid w:val="00E21E7E"/>
    <w:rsid w:val="00E23B5F"/>
    <w:rsid w:val="00E261CE"/>
    <w:rsid w:val="00E269AF"/>
    <w:rsid w:val="00E27605"/>
    <w:rsid w:val="00E305E8"/>
    <w:rsid w:val="00E331E6"/>
    <w:rsid w:val="00E33A03"/>
    <w:rsid w:val="00E342EB"/>
    <w:rsid w:val="00E34AAD"/>
    <w:rsid w:val="00E35178"/>
    <w:rsid w:val="00E3712D"/>
    <w:rsid w:val="00E37606"/>
    <w:rsid w:val="00E4154B"/>
    <w:rsid w:val="00E4444C"/>
    <w:rsid w:val="00E4543D"/>
    <w:rsid w:val="00E45E3C"/>
    <w:rsid w:val="00E46D60"/>
    <w:rsid w:val="00E52CAF"/>
    <w:rsid w:val="00E5370A"/>
    <w:rsid w:val="00E539E7"/>
    <w:rsid w:val="00E55AEE"/>
    <w:rsid w:val="00E60F59"/>
    <w:rsid w:val="00E616B1"/>
    <w:rsid w:val="00E61B9D"/>
    <w:rsid w:val="00E624BC"/>
    <w:rsid w:val="00E63182"/>
    <w:rsid w:val="00E6454D"/>
    <w:rsid w:val="00E666A6"/>
    <w:rsid w:val="00E6699D"/>
    <w:rsid w:val="00E72D12"/>
    <w:rsid w:val="00E7400A"/>
    <w:rsid w:val="00E745E2"/>
    <w:rsid w:val="00E755A0"/>
    <w:rsid w:val="00E755A2"/>
    <w:rsid w:val="00E7597A"/>
    <w:rsid w:val="00E76F53"/>
    <w:rsid w:val="00E800AE"/>
    <w:rsid w:val="00E80F19"/>
    <w:rsid w:val="00E859A7"/>
    <w:rsid w:val="00E85F60"/>
    <w:rsid w:val="00E87930"/>
    <w:rsid w:val="00E902E3"/>
    <w:rsid w:val="00E93D42"/>
    <w:rsid w:val="00E947EB"/>
    <w:rsid w:val="00E95417"/>
    <w:rsid w:val="00E96E59"/>
    <w:rsid w:val="00E97A36"/>
    <w:rsid w:val="00EA033D"/>
    <w:rsid w:val="00EA1129"/>
    <w:rsid w:val="00EA2066"/>
    <w:rsid w:val="00EA2631"/>
    <w:rsid w:val="00EA5738"/>
    <w:rsid w:val="00EA57C9"/>
    <w:rsid w:val="00EA5903"/>
    <w:rsid w:val="00EA6CC8"/>
    <w:rsid w:val="00EA7C14"/>
    <w:rsid w:val="00EB15FC"/>
    <w:rsid w:val="00EB22AF"/>
    <w:rsid w:val="00EB4312"/>
    <w:rsid w:val="00EB5050"/>
    <w:rsid w:val="00EB6267"/>
    <w:rsid w:val="00EB65FA"/>
    <w:rsid w:val="00EB7172"/>
    <w:rsid w:val="00EC186D"/>
    <w:rsid w:val="00EC2CE7"/>
    <w:rsid w:val="00EC3754"/>
    <w:rsid w:val="00EC39B3"/>
    <w:rsid w:val="00EC3D14"/>
    <w:rsid w:val="00EC737C"/>
    <w:rsid w:val="00EC7751"/>
    <w:rsid w:val="00ED171F"/>
    <w:rsid w:val="00ED2028"/>
    <w:rsid w:val="00ED3200"/>
    <w:rsid w:val="00ED41D1"/>
    <w:rsid w:val="00ED4F7A"/>
    <w:rsid w:val="00ED5124"/>
    <w:rsid w:val="00ED592C"/>
    <w:rsid w:val="00ED5969"/>
    <w:rsid w:val="00ED61F6"/>
    <w:rsid w:val="00ED6E0F"/>
    <w:rsid w:val="00EE036A"/>
    <w:rsid w:val="00EE1C32"/>
    <w:rsid w:val="00EE1F1C"/>
    <w:rsid w:val="00EE215C"/>
    <w:rsid w:val="00EE23D5"/>
    <w:rsid w:val="00EE411B"/>
    <w:rsid w:val="00EE7638"/>
    <w:rsid w:val="00EE7660"/>
    <w:rsid w:val="00EF2ED2"/>
    <w:rsid w:val="00EF3CA5"/>
    <w:rsid w:val="00EF46DC"/>
    <w:rsid w:val="00EF64E9"/>
    <w:rsid w:val="00EF72FF"/>
    <w:rsid w:val="00F00E9F"/>
    <w:rsid w:val="00F01A73"/>
    <w:rsid w:val="00F024F1"/>
    <w:rsid w:val="00F0436F"/>
    <w:rsid w:val="00F06331"/>
    <w:rsid w:val="00F067B7"/>
    <w:rsid w:val="00F07ACF"/>
    <w:rsid w:val="00F10128"/>
    <w:rsid w:val="00F11DE5"/>
    <w:rsid w:val="00F129F7"/>
    <w:rsid w:val="00F12B3C"/>
    <w:rsid w:val="00F1361D"/>
    <w:rsid w:val="00F14F52"/>
    <w:rsid w:val="00F16851"/>
    <w:rsid w:val="00F17676"/>
    <w:rsid w:val="00F2135D"/>
    <w:rsid w:val="00F218DF"/>
    <w:rsid w:val="00F22D54"/>
    <w:rsid w:val="00F2304D"/>
    <w:rsid w:val="00F2486F"/>
    <w:rsid w:val="00F25D3A"/>
    <w:rsid w:val="00F26170"/>
    <w:rsid w:val="00F26DE8"/>
    <w:rsid w:val="00F26E12"/>
    <w:rsid w:val="00F27324"/>
    <w:rsid w:val="00F302C3"/>
    <w:rsid w:val="00F31009"/>
    <w:rsid w:val="00F32B22"/>
    <w:rsid w:val="00F33BA5"/>
    <w:rsid w:val="00F33FFF"/>
    <w:rsid w:val="00F35685"/>
    <w:rsid w:val="00F35E74"/>
    <w:rsid w:val="00F3794E"/>
    <w:rsid w:val="00F40F28"/>
    <w:rsid w:val="00F43093"/>
    <w:rsid w:val="00F44528"/>
    <w:rsid w:val="00F446C6"/>
    <w:rsid w:val="00F46780"/>
    <w:rsid w:val="00F476D3"/>
    <w:rsid w:val="00F508EE"/>
    <w:rsid w:val="00F5125F"/>
    <w:rsid w:val="00F51513"/>
    <w:rsid w:val="00F52F23"/>
    <w:rsid w:val="00F53F2C"/>
    <w:rsid w:val="00F55296"/>
    <w:rsid w:val="00F56456"/>
    <w:rsid w:val="00F5678A"/>
    <w:rsid w:val="00F57E50"/>
    <w:rsid w:val="00F613E3"/>
    <w:rsid w:val="00F61DB4"/>
    <w:rsid w:val="00F6260F"/>
    <w:rsid w:val="00F6517A"/>
    <w:rsid w:val="00F657FE"/>
    <w:rsid w:val="00F65ACE"/>
    <w:rsid w:val="00F6623F"/>
    <w:rsid w:val="00F675E1"/>
    <w:rsid w:val="00F7322B"/>
    <w:rsid w:val="00F73B40"/>
    <w:rsid w:val="00F74AF5"/>
    <w:rsid w:val="00F76F40"/>
    <w:rsid w:val="00F80A7A"/>
    <w:rsid w:val="00F80D7E"/>
    <w:rsid w:val="00F810CC"/>
    <w:rsid w:val="00F81729"/>
    <w:rsid w:val="00F8298B"/>
    <w:rsid w:val="00F82FD9"/>
    <w:rsid w:val="00F835B8"/>
    <w:rsid w:val="00F8494D"/>
    <w:rsid w:val="00F85FFC"/>
    <w:rsid w:val="00F86122"/>
    <w:rsid w:val="00F876E1"/>
    <w:rsid w:val="00F87A9A"/>
    <w:rsid w:val="00F90EF8"/>
    <w:rsid w:val="00F924EF"/>
    <w:rsid w:val="00F93A8C"/>
    <w:rsid w:val="00F97303"/>
    <w:rsid w:val="00F9731F"/>
    <w:rsid w:val="00F97EE7"/>
    <w:rsid w:val="00FA0428"/>
    <w:rsid w:val="00FA1A94"/>
    <w:rsid w:val="00FA2788"/>
    <w:rsid w:val="00FA2E0B"/>
    <w:rsid w:val="00FA368C"/>
    <w:rsid w:val="00FA46FB"/>
    <w:rsid w:val="00FA5678"/>
    <w:rsid w:val="00FA5BF7"/>
    <w:rsid w:val="00FA6F19"/>
    <w:rsid w:val="00FA7F8E"/>
    <w:rsid w:val="00FB0ED6"/>
    <w:rsid w:val="00FB317C"/>
    <w:rsid w:val="00FB36B5"/>
    <w:rsid w:val="00FB398A"/>
    <w:rsid w:val="00FB48FA"/>
    <w:rsid w:val="00FB552C"/>
    <w:rsid w:val="00FB6BDA"/>
    <w:rsid w:val="00FB7F94"/>
    <w:rsid w:val="00FC1043"/>
    <w:rsid w:val="00FC1D62"/>
    <w:rsid w:val="00FC2B4E"/>
    <w:rsid w:val="00FC374C"/>
    <w:rsid w:val="00FC3871"/>
    <w:rsid w:val="00FC509E"/>
    <w:rsid w:val="00FC5BED"/>
    <w:rsid w:val="00FD0B91"/>
    <w:rsid w:val="00FD0D14"/>
    <w:rsid w:val="00FD199F"/>
    <w:rsid w:val="00FD41A1"/>
    <w:rsid w:val="00FD551B"/>
    <w:rsid w:val="00FD5DAC"/>
    <w:rsid w:val="00FE0148"/>
    <w:rsid w:val="00FE0464"/>
    <w:rsid w:val="00FE214D"/>
    <w:rsid w:val="00FE2FF8"/>
    <w:rsid w:val="00FE3D12"/>
    <w:rsid w:val="00FE45DD"/>
    <w:rsid w:val="00FE46E4"/>
    <w:rsid w:val="00FE4AE9"/>
    <w:rsid w:val="00FE5027"/>
    <w:rsid w:val="00FE696A"/>
    <w:rsid w:val="00FF09E8"/>
    <w:rsid w:val="00FF25F2"/>
    <w:rsid w:val="00FF2D0B"/>
    <w:rsid w:val="00FF31FF"/>
    <w:rsid w:val="00FF541C"/>
    <w:rsid w:val="00FF56BB"/>
    <w:rsid w:val="00FF5713"/>
    <w:rsid w:val="00FF64C1"/>
    <w:rsid w:val="00FF7A8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D8F-473A-4366-8114-C6C331E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D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D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6D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4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591"/>
  </w:style>
  <w:style w:type="paragraph" w:styleId="a5">
    <w:name w:val="footer"/>
    <w:basedOn w:val="a"/>
    <w:link w:val="a6"/>
    <w:uiPriority w:val="99"/>
    <w:unhideWhenUsed/>
    <w:rsid w:val="00034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591"/>
  </w:style>
  <w:style w:type="paragraph" w:styleId="a7">
    <w:name w:val="List Paragraph"/>
    <w:basedOn w:val="a"/>
    <w:uiPriority w:val="34"/>
    <w:qFormat/>
    <w:rsid w:val="00196D74"/>
    <w:pPr>
      <w:ind w:left="720"/>
      <w:contextualSpacing/>
    </w:pPr>
  </w:style>
  <w:style w:type="table" w:styleId="a8">
    <w:name w:val="Table Grid"/>
    <w:basedOn w:val="a1"/>
    <w:uiPriority w:val="99"/>
    <w:rsid w:val="001454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196D74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F876E1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D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6D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74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rsid w:val="00F876E1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196D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196D74"/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F876E1"/>
    <w:rPr>
      <w:rFonts w:ascii="Tahom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rsid w:val="00F876E1"/>
    <w:pPr>
      <w:ind w:firstLine="357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76E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87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76E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rsid w:val="00F876E1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196D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196D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2">
    <w:name w:val="Strong"/>
    <w:basedOn w:val="a0"/>
    <w:uiPriority w:val="22"/>
    <w:qFormat/>
    <w:rsid w:val="00196D74"/>
    <w:rPr>
      <w:b/>
      <w:bCs/>
    </w:rPr>
  </w:style>
  <w:style w:type="character" w:styleId="af3">
    <w:name w:val="Emphasis"/>
    <w:basedOn w:val="a0"/>
    <w:uiPriority w:val="20"/>
    <w:qFormat/>
    <w:rsid w:val="00196D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74"/>
    <w:rPr>
      <w:i/>
    </w:rPr>
  </w:style>
  <w:style w:type="character" w:customStyle="1" w:styleId="22">
    <w:name w:val="Цитата 2 Знак"/>
    <w:basedOn w:val="a0"/>
    <w:link w:val="21"/>
    <w:uiPriority w:val="29"/>
    <w:rsid w:val="00196D7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96D7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196D74"/>
    <w:rPr>
      <w:b/>
      <w:i/>
      <w:sz w:val="24"/>
    </w:rPr>
  </w:style>
  <w:style w:type="character" w:styleId="af6">
    <w:name w:val="Subtle Emphasis"/>
    <w:uiPriority w:val="19"/>
    <w:qFormat/>
    <w:rsid w:val="00196D7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196D7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196D7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196D7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196D7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196D74"/>
    <w:pPr>
      <w:outlineLvl w:val="9"/>
    </w:pPr>
  </w:style>
  <w:style w:type="paragraph" w:styleId="afc">
    <w:name w:val="Normal (Web)"/>
    <w:basedOn w:val="a"/>
    <w:uiPriority w:val="99"/>
    <w:unhideWhenUsed/>
    <w:rsid w:val="00F876E1"/>
    <w:pPr>
      <w:spacing w:before="100" w:beforeAutospacing="1" w:after="100" w:afterAutospacing="1"/>
      <w:jc w:val="both"/>
    </w:pPr>
    <w:rPr>
      <w:rFonts w:ascii="Times New Roman" w:eastAsia="Times New Roman" w:hAnsi="Times New Roman"/>
    </w:rPr>
  </w:style>
  <w:style w:type="paragraph" w:styleId="afd">
    <w:name w:val="caption"/>
    <w:basedOn w:val="a"/>
    <w:next w:val="a"/>
    <w:uiPriority w:val="35"/>
    <w:semiHidden/>
    <w:unhideWhenUsed/>
    <w:rsid w:val="00196D74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29CB-459A-4121-9CB2-A39BBF19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Ухова</dc:creator>
  <cp:keywords/>
  <dc:description/>
  <cp:lastModifiedBy>Спиченкова</cp:lastModifiedBy>
  <cp:revision>4</cp:revision>
  <cp:lastPrinted>2017-07-25T08:16:00Z</cp:lastPrinted>
  <dcterms:created xsi:type="dcterms:W3CDTF">2017-07-11T06:10:00Z</dcterms:created>
  <dcterms:modified xsi:type="dcterms:W3CDTF">2017-08-21T11:18:00Z</dcterms:modified>
</cp:coreProperties>
</file>